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96" w:rsidRPr="0026641B" w:rsidRDefault="00856B96" w:rsidP="006C42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26641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Как </w:t>
      </w:r>
      <w:r w:rsidR="006C428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26641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сделать </w:t>
      </w:r>
      <w:proofErr w:type="spellStart"/>
      <w:r w:rsidRPr="0026641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самопрезентацию</w:t>
      </w:r>
      <w:proofErr w:type="spellEnd"/>
      <w:r w:rsidRPr="0026641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?</w:t>
      </w:r>
    </w:p>
    <w:p w:rsidR="00856B96" w:rsidRPr="0026641B" w:rsidRDefault="00856B96" w:rsidP="00334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2400" cy="956945"/>
            <wp:effectExtent l="0" t="0" r="6350" b="0"/>
            <wp:docPr id="5" name="Рисунок 5" descr="http://akak.ru/recipes/pictures/000/000/424_thumb.jpg?1248872530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kak.ru/recipes/pictures/000/000/424_thumb.jpg?1248872530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96" w:rsidRPr="0026641B" w:rsidRDefault="00856B96" w:rsidP="00334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многими из нас хотя бы раз в жизни стояла задача выступить перед публикой, будь то вещание с трибун или рассказ стихотворения на детском утреннике. Умение грамотно представить себя, заинтересовать аудиторию – неоценимо. Поэтому особое место в нашей жизни занимает целый блок знаний, умений и навыков – </w:t>
      </w:r>
      <w:proofErr w:type="spellStart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самопрезентация</w:t>
      </w:r>
      <w:proofErr w:type="spellEnd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6B96" w:rsidRPr="0026641B" w:rsidRDefault="00856B96" w:rsidP="00856B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Материал, с которым Вы собираетесь выступить – это, безусловно, важно. Но есть одно золотое правило: готовясь к публичному выступлению, </w:t>
      </w:r>
      <w:proofErr w:type="spellStart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 уделяется не меньше времени и усилий, чем составлению материала. То есть 50/50 – материал/подача.</w:t>
      </w:r>
    </w:p>
    <w:p w:rsidR="00856B96" w:rsidRPr="0026641B" w:rsidRDefault="00856B96" w:rsidP="006C42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6641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Инструкция</w:t>
      </w:r>
    </w:p>
    <w:p w:rsidR="00856B96" w:rsidRPr="0026641B" w:rsidRDefault="00856B96" w:rsidP="00856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Уровень сложности: Несложно</w:t>
      </w:r>
    </w:p>
    <w:p w:rsidR="00856B96" w:rsidRPr="003341D7" w:rsidRDefault="00856B96" w:rsidP="003341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3341D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1 шаг</w:t>
      </w:r>
    </w:p>
    <w:p w:rsidR="00856B96" w:rsidRPr="0026641B" w:rsidRDefault="00856B96" w:rsidP="00334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6945" cy="956945"/>
            <wp:effectExtent l="0" t="0" r="0" b="0"/>
            <wp:docPr id="4" name="Рисунок 4" descr="090_small">
              <a:hlinkClick xmlns:a="http://schemas.openxmlformats.org/drawingml/2006/main" r:id="rId7" tooltip="&quot;1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90_small">
                      <a:hlinkClick r:id="rId7" tooltip="&quot;1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96" w:rsidRPr="003341D7" w:rsidRDefault="00856B96" w:rsidP="00334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Подготовьте материал. Информация должна быть изложена грамотно, чётко, и Вы сами должны хорошо понимать, о чём Вы собираетесь говорить и что хотите </w:t>
      </w:r>
      <w:r w:rsidRPr="003341D7">
        <w:rPr>
          <w:rFonts w:ascii="Times New Roman" w:eastAsia="Times New Roman" w:hAnsi="Times New Roman"/>
          <w:sz w:val="28"/>
          <w:szCs w:val="28"/>
          <w:lang w:eastAsia="ru-RU"/>
        </w:rPr>
        <w:t>рассказать.</w:t>
      </w:r>
    </w:p>
    <w:p w:rsidR="00856B96" w:rsidRPr="003341D7" w:rsidRDefault="00856B96" w:rsidP="003341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7"/>
          <w:szCs w:val="27"/>
          <w:u w:val="single"/>
          <w:lang w:eastAsia="ru-RU"/>
        </w:rPr>
      </w:pPr>
      <w:r w:rsidRPr="003341D7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</w:t>
      </w:r>
      <w:r w:rsidRPr="003341D7">
        <w:rPr>
          <w:rFonts w:ascii="Times New Roman" w:eastAsia="Times New Roman" w:hAnsi="Times New Roman"/>
          <w:b/>
          <w:bCs/>
          <w:i/>
          <w:sz w:val="27"/>
          <w:szCs w:val="27"/>
          <w:u w:val="single"/>
          <w:lang w:eastAsia="ru-RU"/>
        </w:rPr>
        <w:t xml:space="preserve"> шаг</w:t>
      </w:r>
    </w:p>
    <w:p w:rsidR="00856B96" w:rsidRPr="0026641B" w:rsidRDefault="00856B96" w:rsidP="00334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6945" cy="956945"/>
            <wp:effectExtent l="0" t="0" r="0" b="0"/>
            <wp:docPr id="3" name="Рисунок 3" descr="091_small">
              <a:hlinkClick xmlns:a="http://schemas.openxmlformats.org/drawingml/2006/main" r:id="rId9" tooltip="&quot;2 шаг: Цицерон произносит речь против Катили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91_small">
                      <a:hlinkClick r:id="rId9" tooltip="&quot;2 шаг: Цицерон произносит речь против Катили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br/>
        <w:t>Цицерон произносит речь против Катилины</w:t>
      </w:r>
    </w:p>
    <w:p w:rsidR="00856B96" w:rsidRPr="0026641B" w:rsidRDefault="00856B96" w:rsidP="00334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Продумайте подачу материала. К чему бы ни относилось Ваше выступление, монотонное, </w:t>
      </w:r>
      <w:proofErr w:type="spellStart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малосвязное</w:t>
      </w:r>
      <w:proofErr w:type="spellEnd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бубнение</w:t>
      </w:r>
      <w:proofErr w:type="spellEnd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нос вряд ли добавит Вам очков. Стиль изложения должен быть живым и доступным. Избегайте слов-паразитов, непонятных аудитории терминов и, конечно, сленга. Речь должна быть вежливой и грамотной.</w:t>
      </w:r>
    </w:p>
    <w:p w:rsidR="00856B96" w:rsidRDefault="00856B96" w:rsidP="00856B96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 w:type="page"/>
      </w:r>
    </w:p>
    <w:p w:rsidR="00856B96" w:rsidRPr="003341D7" w:rsidRDefault="00856B96" w:rsidP="003341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7"/>
          <w:szCs w:val="27"/>
          <w:u w:val="single"/>
          <w:lang w:eastAsia="ru-RU"/>
        </w:rPr>
      </w:pPr>
      <w:r w:rsidRPr="003341D7">
        <w:rPr>
          <w:rFonts w:ascii="Times New Roman" w:eastAsia="Times New Roman" w:hAnsi="Times New Roman"/>
          <w:b/>
          <w:bCs/>
          <w:i/>
          <w:sz w:val="27"/>
          <w:szCs w:val="27"/>
          <w:u w:val="single"/>
          <w:lang w:eastAsia="ru-RU"/>
        </w:rPr>
        <w:lastRenderedPageBreak/>
        <w:t>3 шаг</w:t>
      </w:r>
    </w:p>
    <w:p w:rsidR="00856B96" w:rsidRPr="0026641B" w:rsidRDefault="00856B96" w:rsidP="00334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6945" cy="956945"/>
            <wp:effectExtent l="0" t="0" r="0" b="0"/>
            <wp:docPr id="2" name="Рисунок 2" descr="092_small">
              <a:hlinkClick xmlns:a="http://schemas.openxmlformats.org/drawingml/2006/main" r:id="rId11" tooltip="&quot;3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92_small">
                      <a:hlinkClick r:id="rId11" tooltip="&quot;3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96" w:rsidRPr="0026641B" w:rsidRDefault="00856B96" w:rsidP="00334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Внешний вид. Как говорится, встречают по одёжке, а провожают по уму. Есть такое понятие, как “первое впечатление”, с которым при публичном выступлении надо считаться. На то, чтобы создать у Вашей публики образ уверенного в себе, благополучного и компетентного человека, у Вас есть, согласно исследованиям психологов, </w:t>
      </w:r>
      <w:proofErr w:type="gramStart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увы</w:t>
      </w:r>
      <w:proofErr w:type="gramEnd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, только 15 секунд. После этого Вам останется либо только поддерживать положительное впечатление, либо путём упорных усилий долго разрушать негативный образ.</w:t>
      </w:r>
    </w:p>
    <w:p w:rsidR="00856B96" w:rsidRPr="00F34EE6" w:rsidRDefault="00856B96" w:rsidP="00856B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Итак, уделите особое внимание выбору одежды для выступления. Соблюд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так называемый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dress-code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. Выступающий должен </w:t>
      </w:r>
      <w:proofErr w:type="gramStart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выглядеть аккуратно и ухожено</w:t>
      </w:r>
      <w:proofErr w:type="gramEnd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6B96" w:rsidRPr="003341D7" w:rsidRDefault="00856B96" w:rsidP="003341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27"/>
          <w:szCs w:val="27"/>
          <w:u w:val="single"/>
          <w:lang w:eastAsia="ru-RU"/>
        </w:rPr>
      </w:pPr>
      <w:r w:rsidRPr="003341D7">
        <w:rPr>
          <w:rFonts w:ascii="Times New Roman" w:eastAsia="Times New Roman" w:hAnsi="Times New Roman"/>
          <w:b/>
          <w:bCs/>
          <w:i/>
          <w:sz w:val="27"/>
          <w:szCs w:val="27"/>
          <w:u w:val="single"/>
          <w:lang w:eastAsia="ru-RU"/>
        </w:rPr>
        <w:t>4 шаг</w:t>
      </w:r>
    </w:p>
    <w:p w:rsidR="00856B96" w:rsidRPr="0026641B" w:rsidRDefault="00856B96" w:rsidP="003341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6945" cy="956945"/>
            <wp:effectExtent l="0" t="0" r="0" b="0"/>
            <wp:docPr id="1" name="Рисунок 1" descr="093_small">
              <a:hlinkClick xmlns:a="http://schemas.openxmlformats.org/drawingml/2006/main" r:id="rId13" tooltip="&quot;4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93_small">
                      <a:hlinkClick r:id="rId13" tooltip="&quot;4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96" w:rsidRPr="0026641B" w:rsidRDefault="00856B96" w:rsidP="00334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Позы, мимика и жесты, то есть, говоря языком психологии, невербальный уровень общения, общение без слов.</w:t>
      </w:r>
    </w:p>
    <w:p w:rsidR="00856B96" w:rsidRPr="0026641B" w:rsidRDefault="00856B96" w:rsidP="00334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Занимайте “открытую” позу: старайтесь не скрещивать руки и ноги, не прячьте ладони в карманах и не </w:t>
      </w:r>
      <w:proofErr w:type="spellStart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баррикадируйтесь</w:t>
      </w:r>
      <w:proofErr w:type="spellEnd"/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, стоя за спинкой стула. Конечно, если очень хочется, то можно (ведь Вам должно быть комфортно!), но помните, что это подсознательно отдаляет Вас от аудитории. Работодатели на это смотрят чётко.</w:t>
      </w:r>
    </w:p>
    <w:p w:rsidR="00856B96" w:rsidRPr="0026641B" w:rsidRDefault="00856B96" w:rsidP="00334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Держите спину прямо. Осанка украшает человека во всех случаях жизни.</w:t>
      </w:r>
    </w:p>
    <w:p w:rsidR="00856B96" w:rsidRPr="0026641B" w:rsidRDefault="00856B96" w:rsidP="00334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Взгляд – уверенный, прямой. Управляйте аудиторией через взгляд.</w:t>
      </w:r>
      <w:bookmarkStart w:id="0" w:name="_GoBack"/>
      <w:bookmarkEnd w:id="0"/>
    </w:p>
    <w:p w:rsidR="00856B96" w:rsidRPr="0026641B" w:rsidRDefault="00856B96" w:rsidP="00334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Иногда на собеседовании можно услышать такие интересны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вопросы, как «назовите ваши сильные и слабы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стороны», «почему мы должны взять именно вас на эту должность» и т.д. Обычно они ставят человека в ступор и заставляют надолго задуматься.</w:t>
      </w:r>
    </w:p>
    <w:p w:rsidR="00856B96" w:rsidRPr="0026641B" w:rsidRDefault="00856B96" w:rsidP="00334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Хитрых вопросов может быть огромное множество, всех не перечислишь и заранее ответы не подготовишь. Да и не нужно этого делать. </w:t>
      </w:r>
      <w:r w:rsidRPr="00F34EE6">
        <w:rPr>
          <w:rFonts w:ascii="Times New Roman" w:eastAsia="Times New Roman" w:hAnsi="Times New Roman"/>
          <w:b/>
          <w:sz w:val="24"/>
          <w:szCs w:val="24"/>
          <w:lang w:eastAsia="ru-RU"/>
        </w:rPr>
        <w:t>Запомните правило:</w:t>
      </w: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4EE6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все ваши ответы должны базироваться на самой работе и на вашей уверенности, что вы сможете с нею справляться</w:t>
      </w:r>
      <w:r w:rsidRPr="0026641B">
        <w:rPr>
          <w:rFonts w:ascii="Times New Roman" w:eastAsia="Times New Roman" w:hAnsi="Times New Roman"/>
          <w:sz w:val="24"/>
          <w:szCs w:val="24"/>
          <w:lang w:eastAsia="ru-RU"/>
        </w:rPr>
        <w:t>. Именно тогда работодатель услышит от вас те ответы, которые хочет услышать.</w:t>
      </w:r>
    </w:p>
    <w:p w:rsidR="00856B96" w:rsidRDefault="00856B96" w:rsidP="00856B96"/>
    <w:p w:rsidR="00856B96" w:rsidRDefault="00856B96" w:rsidP="00856B96"/>
    <w:p w:rsidR="00856B96" w:rsidRDefault="00856B96" w:rsidP="00856B96"/>
    <w:p w:rsidR="003977EF" w:rsidRDefault="003977EF"/>
    <w:sectPr w:rsidR="003977EF" w:rsidSect="0026641B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BB"/>
    <w:rsid w:val="003341D7"/>
    <w:rsid w:val="003977EF"/>
    <w:rsid w:val="006C428B"/>
    <w:rsid w:val="00856B96"/>
    <w:rsid w:val="00E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k.ru/steps/pictures/000/002/093_larg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ak.ru/steps/pictures/000/002/090_large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kak.ru/steps/pictures/000/002/092_large.jpg" TargetMode="External"/><Relationship Id="rId5" Type="http://schemas.openxmlformats.org/officeDocument/2006/relationships/hyperlink" Target="http://akak.ru/recipes/pictures/000/000/424_big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kak.ru/steps/pictures/000/002/091_larg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</cp:revision>
  <dcterms:created xsi:type="dcterms:W3CDTF">2016-04-02T19:14:00Z</dcterms:created>
  <dcterms:modified xsi:type="dcterms:W3CDTF">2016-04-20T06:41:00Z</dcterms:modified>
</cp:coreProperties>
</file>