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99" w:rsidRDefault="00F93199" w:rsidP="00F9319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Действия при обнаружении предполагаемого взрывоопасного предмета.</w:t>
      </w:r>
    </w:p>
    <w:bookmarkEnd w:id="0"/>
    <w:p w:rsidR="00F93199" w:rsidRDefault="00F93199" w:rsidP="00F931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 Что нужно сделать в первую очередь при обнаружении взрывоопасного предмета в здании школы? а. Немедленно сообщить об этом администрацию школы.</w:t>
      </w:r>
    </w:p>
    <w:p w:rsidR="00F93199" w:rsidRDefault="00F93199" w:rsidP="00F931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б</w:t>
      </w:r>
      <w:proofErr w:type="gramEnd"/>
      <w:r>
        <w:rPr>
          <w:rFonts w:ascii="Arial" w:hAnsi="Arial" w:cs="Arial"/>
          <w:color w:val="000000"/>
          <w:sz w:val="27"/>
          <w:szCs w:val="27"/>
        </w:rPr>
        <w:t>. Немедленно сообщить об этом в милицию. в. Принять меры по ограждению или охране подозрительного предмета и предупредить учеников, чтобы они отошли на безопасное расстояния или вообще ушли из здания.</w:t>
      </w:r>
    </w:p>
    <w:p w:rsidR="00F93199" w:rsidRDefault="00F93199" w:rsidP="00F931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2. При обнаружении в здании школы предполагаемого взрывоопасного предмета,</w:t>
      </w:r>
    </w:p>
    <w:p w:rsidR="00F93199" w:rsidRDefault="00F93199" w:rsidP="00F931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во время перемены, необходимо, что сделать? Выбери правильные ответы и расставь пункты в порядке их выполнения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а</w:t>
      </w:r>
      <w:proofErr w:type="gramEnd"/>
      <w:r>
        <w:rPr>
          <w:rFonts w:ascii="Arial" w:hAnsi="Arial" w:cs="Arial"/>
          <w:color w:val="000000"/>
          <w:sz w:val="27"/>
          <w:szCs w:val="27"/>
        </w:rPr>
        <w:t>. Немедленно сообщить об этом администрацию школы. б. Немедленно сообщить об этом в милицию.</w:t>
      </w:r>
    </w:p>
    <w:p w:rsidR="00F93199" w:rsidRDefault="00F93199" w:rsidP="00F931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в</w:t>
      </w:r>
      <w:proofErr w:type="gramEnd"/>
      <w:r>
        <w:rPr>
          <w:rFonts w:ascii="Arial" w:hAnsi="Arial" w:cs="Arial"/>
          <w:color w:val="000000"/>
          <w:sz w:val="27"/>
          <w:szCs w:val="27"/>
        </w:rPr>
        <w:t>. Принять меры по ограждению или охране подозрительного предмета и предупредить приближающихся</w:t>
      </w:r>
    </w:p>
    <w:p w:rsidR="00F93199" w:rsidRDefault="00F93199" w:rsidP="00F931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учеников, чтобы они отошли на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безопасное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расстояния или вообще ушли из здания.</w:t>
      </w:r>
    </w:p>
    <w:p w:rsidR="00F93199" w:rsidRDefault="00F93199" w:rsidP="00F931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г. По прибытии милиции действовать в соответствии с их указаниями.</w:t>
      </w:r>
    </w:p>
    <w:p w:rsidR="00F93199" w:rsidRDefault="00F93199" w:rsidP="00F931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3. В каких местах, вероятней всего, террорист подложит взрывоопасный предмет?</w:t>
      </w:r>
    </w:p>
    <w:p w:rsidR="00F93199" w:rsidRDefault="00F93199" w:rsidP="00F931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а. В местах скопления людей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б</w:t>
      </w:r>
      <w:proofErr w:type="gramEnd"/>
      <w:r>
        <w:rPr>
          <w:rFonts w:ascii="Arial" w:hAnsi="Arial" w:cs="Arial"/>
          <w:color w:val="000000"/>
          <w:sz w:val="27"/>
          <w:szCs w:val="27"/>
        </w:rPr>
        <w:t>. В места, куда заглядывают люди редко или в определенное время.</w:t>
      </w:r>
    </w:p>
    <w:p w:rsidR="00F93199" w:rsidRDefault="00F93199" w:rsidP="00F931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в</w:t>
      </w:r>
      <w:proofErr w:type="gramEnd"/>
      <w:r>
        <w:rPr>
          <w:rFonts w:ascii="Arial" w:hAnsi="Arial" w:cs="Arial"/>
          <w:color w:val="000000"/>
          <w:sz w:val="27"/>
          <w:szCs w:val="27"/>
        </w:rPr>
        <w:t>. В места, которые обычно опечатывают или закрывают на замок.</w:t>
      </w:r>
    </w:p>
    <w:p w:rsidR="00F93199" w:rsidRDefault="00F93199" w:rsidP="00F931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4. Назови места массового скопления людей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а</w:t>
      </w:r>
      <w:proofErr w:type="gramEnd"/>
      <w:r>
        <w:rPr>
          <w:rFonts w:ascii="Arial" w:hAnsi="Arial" w:cs="Arial"/>
          <w:color w:val="000000"/>
          <w:sz w:val="27"/>
          <w:szCs w:val="27"/>
        </w:rPr>
        <w:t>. Магазины, залы ожидания, школы, стадионы и кинотеатры во время спортивных игр и демонстрации фильма.</w:t>
      </w:r>
    </w:p>
    <w:p w:rsidR="00F93199" w:rsidRDefault="00F93199" w:rsidP="00F931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б</w:t>
      </w:r>
      <w:proofErr w:type="gramEnd"/>
      <w:r>
        <w:rPr>
          <w:rFonts w:ascii="Arial" w:hAnsi="Arial" w:cs="Arial"/>
          <w:color w:val="000000"/>
          <w:sz w:val="27"/>
          <w:szCs w:val="27"/>
        </w:rPr>
        <w:t>. Мусорные урны, канализационные люки, сливные решетки. Цокольные и подвальные ниши, мусоросборники, посторонние транспортные средства.</w:t>
      </w:r>
    </w:p>
    <w:p w:rsidR="00F93199" w:rsidRDefault="00F93199" w:rsidP="00F931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в. Заброшенные сараи. Распределительные телефонные и электрические щиты, места хранения пожарного инвентаря, водосливные трубы.</w:t>
      </w:r>
    </w:p>
    <w:p w:rsidR="00F93199" w:rsidRDefault="00F93199" w:rsidP="00F931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5. Назови места, куда заглядывают люди редко или в определенное время</w:t>
      </w:r>
    </w:p>
    <w:p w:rsidR="00F93199" w:rsidRDefault="00F93199" w:rsidP="00F931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а</w:t>
      </w:r>
      <w:proofErr w:type="gramEnd"/>
      <w:r>
        <w:rPr>
          <w:rFonts w:ascii="Arial" w:hAnsi="Arial" w:cs="Arial"/>
          <w:color w:val="000000"/>
          <w:sz w:val="27"/>
          <w:szCs w:val="27"/>
        </w:rPr>
        <w:t>. Магазины, залы ожидания, школы, стадионы и кинотеатры во время спортивных игр и демонстрации фильма.</w:t>
      </w:r>
    </w:p>
    <w:p w:rsidR="00F93199" w:rsidRDefault="00F93199" w:rsidP="00F931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б. Мусорные урны, канализационные люки, сливные решетки, цокольные и подвальные ниши, мусоросборники, посторонние транспортные средства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</w:t>
      </w:r>
      <w:proofErr w:type="gramEnd"/>
      <w:r>
        <w:rPr>
          <w:rFonts w:ascii="Arial" w:hAnsi="Arial" w:cs="Arial"/>
          <w:color w:val="000000"/>
          <w:sz w:val="27"/>
          <w:szCs w:val="27"/>
        </w:rPr>
        <w:t>. Заброшенные сараи. Распределительные телефонные и электрические щиты, места хранения пожарного инвентаря, водосливные трубы.</w:t>
      </w:r>
    </w:p>
    <w:p w:rsidR="00F93199" w:rsidRDefault="00F93199" w:rsidP="00F931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6. Назови места, которые обычно опечатывают или закрывают на замок в рабочее время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а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. Магазины, залы ожидания, школы, стадионы и кинотеатры во время спортивных игр и демонстрации фильма. б. </w:t>
      </w:r>
      <w:r>
        <w:rPr>
          <w:rFonts w:ascii="Arial" w:hAnsi="Arial" w:cs="Arial"/>
          <w:color w:val="000000"/>
          <w:sz w:val="27"/>
          <w:szCs w:val="27"/>
        </w:rPr>
        <w:lastRenderedPageBreak/>
        <w:t>Мусорные урны, канализационные люки, сливные решетки, цокольные и подвальные ниши, мусоросборники, посторонние транспортные средства. в. Заброшенные сараи, распределительные телефонные и электрические щиты, места хранения пожарного инвентаря, водосливные трубы, подвалы зданий.</w:t>
      </w:r>
    </w:p>
    <w:p w:rsidR="00F93199" w:rsidRDefault="00F93199" w:rsidP="00F93199"/>
    <w:p w:rsidR="00F75828" w:rsidRDefault="00F75828"/>
    <w:sectPr w:rsidR="00F75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FC"/>
    <w:rsid w:val="000058FC"/>
    <w:rsid w:val="000809EC"/>
    <w:rsid w:val="00F75828"/>
    <w:rsid w:val="00F9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2023-03-16T04:05:00Z</dcterms:created>
  <dcterms:modified xsi:type="dcterms:W3CDTF">2023-03-16T04:05:00Z</dcterms:modified>
</cp:coreProperties>
</file>