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91" w:rsidRDefault="00D70F91" w:rsidP="00D70F9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рекомендации по поведению в поезде:</w:t>
      </w:r>
    </w:p>
    <w:p w:rsidR="008C461F" w:rsidRDefault="008C461F" w:rsidP="00D70F9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70F91" w:rsidRDefault="00D70F91" w:rsidP="00D70F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пей напитков, предлагаемых незнакомыми людьми; ничего не покупай у них и не играй с посторонними на деньги;</w:t>
      </w:r>
    </w:p>
    <w:p w:rsidR="00D70F91" w:rsidRDefault="00D70F91" w:rsidP="00D70F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будь вежлив с пассажирами и проводником, выполняй его за</w:t>
      </w:r>
      <w:r>
        <w:rPr>
          <w:rFonts w:ascii="Times New Roman" w:hAnsi="Times New Roman"/>
          <w:bCs/>
          <w:sz w:val="28"/>
          <w:szCs w:val="28"/>
        </w:rPr>
        <w:softHyphen/>
        <w:t>конные требования и распоряжения, даже если они тебе не нравятся. В случае сомнения обратись к начальнику поезда, вежливо изложив ему суть проблемы;</w:t>
      </w:r>
    </w:p>
    <w:p w:rsidR="00D70F91" w:rsidRDefault="00D70F91" w:rsidP="00D70F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чаще </w:t>
      </w:r>
      <w:proofErr w:type="gramStart"/>
      <w:r>
        <w:rPr>
          <w:rFonts w:ascii="Times New Roman" w:hAnsi="Times New Roman"/>
          <w:bCs/>
          <w:sz w:val="28"/>
          <w:szCs w:val="28"/>
        </w:rPr>
        <w:t>мой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руки, особенно после выхода из купе и посещения туалета; не ешь немытых фруктов и овощей; не пей сырую воду в пути и воду из случайных источников;</w:t>
      </w:r>
    </w:p>
    <w:p w:rsidR="00D70F91" w:rsidRDefault="00D70F91" w:rsidP="00D70F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трогай стоп-кран без крайней необходимости; не высовывай руки и голову из окна;</w:t>
      </w:r>
    </w:p>
    <w:p w:rsidR="00D70F91" w:rsidRDefault="00D70F91" w:rsidP="00D70F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трогай наружные двери, не стой в тамбурах и на подножках при движении поезда;</w:t>
      </w:r>
    </w:p>
    <w:p w:rsidR="00D70F91" w:rsidRDefault="00D70F91" w:rsidP="00D70F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остановках не уходи от поезда на расстояние больше того, которое ты сможешь пробежать за 10-15 секунд; не обходи сто</w:t>
      </w:r>
      <w:r>
        <w:rPr>
          <w:rFonts w:ascii="Times New Roman" w:hAnsi="Times New Roman"/>
          <w:bCs/>
          <w:sz w:val="28"/>
          <w:szCs w:val="28"/>
        </w:rPr>
        <w:softHyphen/>
        <w:t>ящий поезд слишком близко от него — он может неожиданно тронуться;</w:t>
      </w:r>
    </w:p>
    <w:p w:rsidR="00D70F91" w:rsidRDefault="00D70F91" w:rsidP="00D70F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не отходи от своего вагона, если поезд прибыл к островной платформе, на свободный путь может прибыть другой поезд, который закроет проход;</w:t>
      </w:r>
    </w:p>
    <w:p w:rsidR="00D70F91" w:rsidRDefault="00D70F91" w:rsidP="00D70F9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выходи из дверей, открывающихся не на платформу, — так можно попасть под рядом идущий поезд.</w:t>
      </w:r>
    </w:p>
    <w:p w:rsidR="00D70F91" w:rsidRDefault="00D70F91" w:rsidP="00D70F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70F91" w:rsidRDefault="00D70F91" w:rsidP="00D70F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70F91" w:rsidRDefault="00D70F91" w:rsidP="00D70F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70F91" w:rsidRDefault="00D70F91" w:rsidP="00D70F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70F91" w:rsidRDefault="00D70F91" w:rsidP="00D70F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70F91" w:rsidRDefault="00D70F91" w:rsidP="00D70F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75828" w:rsidRDefault="00F75828"/>
    <w:sectPr w:rsidR="00F75828" w:rsidSect="008C461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C54"/>
    <w:multiLevelType w:val="hybridMultilevel"/>
    <w:tmpl w:val="2E805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56B5"/>
    <w:multiLevelType w:val="hybridMultilevel"/>
    <w:tmpl w:val="37A2A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D0"/>
    <w:rsid w:val="000809EC"/>
    <w:rsid w:val="000B19D0"/>
    <w:rsid w:val="008C461F"/>
    <w:rsid w:val="00D70F91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2023-05-20T05:39:00Z</dcterms:created>
  <dcterms:modified xsi:type="dcterms:W3CDTF">2023-05-22T02:58:00Z</dcterms:modified>
</cp:coreProperties>
</file>