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0F0" w:rsidRPr="004B00F0" w:rsidRDefault="004B00F0" w:rsidP="004B00F0">
      <w:pPr>
        <w:ind w:left="9915" w:hanging="9915"/>
        <w:rPr>
          <w:rFonts w:ascii="Times New Roman" w:eastAsia="Calibri" w:hAnsi="Times New Roman" w:cs="Times New Roman"/>
          <w:sz w:val="28"/>
          <w:szCs w:val="28"/>
        </w:rPr>
      </w:pPr>
      <w:r w:rsidRPr="004B00F0">
        <w:rPr>
          <w:rFonts w:ascii="Times New Roman" w:eastAsia="Calibri" w:hAnsi="Times New Roman" w:cs="Times New Roman"/>
          <w:sz w:val="28"/>
          <w:szCs w:val="28"/>
        </w:rPr>
        <w:t xml:space="preserve">Согласовано:______________________________                                                           Утверждаю:                                                                            </w:t>
      </w:r>
    </w:p>
    <w:p w:rsidR="004B00F0" w:rsidRPr="004B00F0" w:rsidRDefault="004B00F0" w:rsidP="004B00F0">
      <w:pPr>
        <w:ind w:left="9915" w:hanging="9915"/>
        <w:rPr>
          <w:rFonts w:ascii="Times New Roman" w:eastAsia="Calibri" w:hAnsi="Times New Roman" w:cs="Times New Roman"/>
          <w:sz w:val="28"/>
          <w:szCs w:val="28"/>
        </w:rPr>
      </w:pPr>
      <w:r w:rsidRPr="004B00F0">
        <w:rPr>
          <w:rFonts w:ascii="Times New Roman" w:eastAsia="Calibri" w:hAnsi="Times New Roman" w:cs="Times New Roman"/>
          <w:sz w:val="28"/>
          <w:szCs w:val="28"/>
        </w:rPr>
        <w:t>_________________________________________                                                             Директор СОГБПОУ                                                                                                                                                              «</w:t>
      </w:r>
      <w:proofErr w:type="spellStart"/>
      <w:r w:rsidRPr="004B00F0">
        <w:rPr>
          <w:rFonts w:ascii="Times New Roman" w:eastAsia="Calibri" w:hAnsi="Times New Roman" w:cs="Times New Roman"/>
          <w:sz w:val="28"/>
          <w:szCs w:val="28"/>
        </w:rPr>
        <w:t>Сафоновский</w:t>
      </w:r>
      <w:proofErr w:type="spellEnd"/>
      <w:r w:rsidRPr="004B00F0">
        <w:rPr>
          <w:rFonts w:ascii="Times New Roman" w:eastAsia="Calibri" w:hAnsi="Times New Roman" w:cs="Times New Roman"/>
          <w:sz w:val="28"/>
          <w:szCs w:val="28"/>
        </w:rPr>
        <w:t xml:space="preserve"> индустриальн</w:t>
      </w:r>
      <w:proofErr w:type="gramStart"/>
      <w:r w:rsidRPr="004B00F0">
        <w:rPr>
          <w:rFonts w:ascii="Times New Roman" w:eastAsia="Calibri" w:hAnsi="Times New Roman" w:cs="Times New Roman"/>
          <w:sz w:val="28"/>
          <w:szCs w:val="28"/>
        </w:rPr>
        <w:t>о-</w:t>
      </w:r>
      <w:proofErr w:type="gramEnd"/>
      <w:r w:rsidRPr="004B00F0">
        <w:rPr>
          <w:rFonts w:ascii="Times New Roman" w:eastAsia="Calibri" w:hAnsi="Times New Roman" w:cs="Times New Roman"/>
          <w:sz w:val="28"/>
          <w:szCs w:val="28"/>
        </w:rPr>
        <w:t xml:space="preserve">                                                                                                                                             технологический техникум»                                                                                                                                                                                    _____________ /Н.Н. </w:t>
      </w:r>
      <w:proofErr w:type="spellStart"/>
      <w:r w:rsidRPr="004B00F0">
        <w:rPr>
          <w:rFonts w:ascii="Times New Roman" w:eastAsia="Calibri" w:hAnsi="Times New Roman" w:cs="Times New Roman"/>
          <w:sz w:val="28"/>
          <w:szCs w:val="28"/>
        </w:rPr>
        <w:t>Куваев</w:t>
      </w:r>
      <w:proofErr w:type="spellEnd"/>
      <w:r w:rsidRPr="004B00F0">
        <w:rPr>
          <w:rFonts w:ascii="Times New Roman" w:eastAsia="Calibri" w:hAnsi="Times New Roman" w:cs="Times New Roman"/>
          <w:sz w:val="28"/>
          <w:szCs w:val="28"/>
        </w:rPr>
        <w:t>/</w:t>
      </w:r>
    </w:p>
    <w:p w:rsidR="004B00F0" w:rsidRPr="004B00F0" w:rsidRDefault="004B00F0" w:rsidP="004B00F0">
      <w:pPr>
        <w:ind w:left="2832" w:firstLine="708"/>
        <w:jc w:val="center"/>
        <w:rPr>
          <w:rFonts w:ascii="Times New Roman" w:eastAsia="Calibri" w:hAnsi="Times New Roman" w:cs="Times New Roman"/>
          <w:sz w:val="28"/>
          <w:szCs w:val="28"/>
        </w:rPr>
      </w:pPr>
      <w:r w:rsidRPr="004B00F0">
        <w:rPr>
          <w:rFonts w:ascii="Times New Roman" w:eastAsia="Calibri" w:hAnsi="Times New Roman" w:cs="Times New Roman"/>
          <w:sz w:val="28"/>
          <w:szCs w:val="28"/>
        </w:rPr>
        <w:t xml:space="preserve">                                                                                        «_____»____________ 20 __ г.</w:t>
      </w:r>
    </w:p>
    <w:p w:rsidR="004B00F0" w:rsidRPr="004B00F0" w:rsidRDefault="004B00F0" w:rsidP="004B00F0">
      <w:pPr>
        <w:ind w:left="2832" w:firstLine="708"/>
        <w:jc w:val="center"/>
        <w:rPr>
          <w:rFonts w:ascii="Times New Roman" w:eastAsia="Calibri" w:hAnsi="Times New Roman" w:cs="Times New Roman"/>
          <w:sz w:val="28"/>
          <w:szCs w:val="28"/>
        </w:rPr>
      </w:pPr>
    </w:p>
    <w:p w:rsidR="004B00F0" w:rsidRPr="004B00F0" w:rsidRDefault="000361F8" w:rsidP="004B00F0">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B00F0" w:rsidRPr="004B00F0" w:rsidRDefault="004B00F0" w:rsidP="004B00F0">
      <w:pPr>
        <w:spacing w:after="0" w:line="240" w:lineRule="auto"/>
        <w:jc w:val="center"/>
        <w:rPr>
          <w:rFonts w:ascii="Times New Roman" w:eastAsia="Times New Roman" w:hAnsi="Times New Roman" w:cs="Times New Roman"/>
          <w:b/>
          <w:color w:val="000000"/>
          <w:w w:val="90"/>
          <w:sz w:val="28"/>
          <w:szCs w:val="28"/>
          <w:lang w:eastAsia="ru-RU"/>
        </w:rPr>
      </w:pPr>
      <w:r w:rsidRPr="004B00F0">
        <w:rPr>
          <w:rFonts w:ascii="Times New Roman" w:eastAsia="Times New Roman" w:hAnsi="Times New Roman" w:cs="Times New Roman"/>
          <w:b/>
          <w:color w:val="000000"/>
          <w:w w:val="90"/>
          <w:sz w:val="28"/>
          <w:szCs w:val="28"/>
          <w:lang w:eastAsia="ru-RU"/>
        </w:rPr>
        <w:t>УЧЕБНЫЙ ПЛАН</w:t>
      </w:r>
    </w:p>
    <w:p w:rsidR="004B00F0" w:rsidRPr="004B00F0" w:rsidRDefault="004B00F0" w:rsidP="004B00F0">
      <w:pPr>
        <w:spacing w:after="0" w:line="240" w:lineRule="auto"/>
        <w:jc w:val="center"/>
        <w:rPr>
          <w:rFonts w:ascii="Times New Roman" w:eastAsia="Times New Roman" w:hAnsi="Times New Roman" w:cs="Times New Roman"/>
          <w:color w:val="000000"/>
          <w:w w:val="90"/>
          <w:sz w:val="28"/>
          <w:szCs w:val="28"/>
          <w:lang w:eastAsia="ru-RU"/>
        </w:rPr>
      </w:pPr>
    </w:p>
    <w:p w:rsidR="004B00F0" w:rsidRPr="004B00F0" w:rsidRDefault="004B00F0" w:rsidP="004B00F0">
      <w:pPr>
        <w:spacing w:after="0" w:line="240" w:lineRule="auto"/>
        <w:jc w:val="center"/>
        <w:rPr>
          <w:rFonts w:ascii="Times New Roman" w:eastAsia="Times New Roman" w:hAnsi="Times New Roman" w:cs="Times New Roman"/>
          <w:color w:val="000000"/>
          <w:w w:val="90"/>
          <w:sz w:val="28"/>
          <w:szCs w:val="28"/>
          <w:lang w:eastAsia="ru-RU"/>
        </w:rPr>
      </w:pPr>
      <w:r w:rsidRPr="004B00F0">
        <w:rPr>
          <w:rFonts w:ascii="Times New Roman" w:eastAsia="Times New Roman" w:hAnsi="Times New Roman" w:cs="Times New Roman"/>
          <w:color w:val="000000"/>
          <w:w w:val="90"/>
          <w:sz w:val="28"/>
          <w:szCs w:val="28"/>
          <w:lang w:eastAsia="ru-RU"/>
        </w:rPr>
        <w:t xml:space="preserve">Смоленского областного  государственного бюджетного профессионального образовательного учреждения </w:t>
      </w:r>
    </w:p>
    <w:p w:rsidR="004B00F0" w:rsidRPr="004B00F0" w:rsidRDefault="004B00F0" w:rsidP="004B00F0">
      <w:pPr>
        <w:autoSpaceDE w:val="0"/>
        <w:autoSpaceDN w:val="0"/>
        <w:adjustRightInd w:val="0"/>
        <w:spacing w:after="0" w:line="180" w:lineRule="atLeast"/>
        <w:ind w:left="1416" w:firstLine="708"/>
        <w:jc w:val="center"/>
        <w:rPr>
          <w:rFonts w:ascii="Times New Roman" w:eastAsia="Times New Roman" w:hAnsi="Times New Roman" w:cs="Times New Roman"/>
          <w:color w:val="FF0000"/>
          <w:w w:val="90"/>
          <w:sz w:val="28"/>
          <w:szCs w:val="28"/>
          <w:lang w:eastAsia="ru-RU"/>
        </w:rPr>
      </w:pPr>
      <w:r w:rsidRPr="004B00F0">
        <w:rPr>
          <w:rFonts w:ascii="Times New Roman" w:eastAsia="Times New Roman" w:hAnsi="Times New Roman" w:cs="Times New Roman"/>
          <w:b/>
          <w:color w:val="000000"/>
          <w:w w:val="90"/>
          <w:sz w:val="28"/>
          <w:szCs w:val="28"/>
          <w:lang w:eastAsia="ru-RU"/>
        </w:rPr>
        <w:t>«</w:t>
      </w:r>
      <w:proofErr w:type="spellStart"/>
      <w:r w:rsidRPr="004B00F0">
        <w:rPr>
          <w:rFonts w:ascii="Times New Roman" w:eastAsia="Times New Roman" w:hAnsi="Times New Roman" w:cs="Times New Roman"/>
          <w:b/>
          <w:color w:val="000000"/>
          <w:w w:val="90"/>
          <w:sz w:val="28"/>
          <w:szCs w:val="28"/>
          <w:lang w:eastAsia="ru-RU"/>
        </w:rPr>
        <w:t>Сафоновский</w:t>
      </w:r>
      <w:proofErr w:type="spellEnd"/>
      <w:r w:rsidRPr="004B00F0">
        <w:rPr>
          <w:rFonts w:ascii="Times New Roman" w:eastAsia="Times New Roman" w:hAnsi="Times New Roman" w:cs="Times New Roman"/>
          <w:b/>
          <w:color w:val="000000"/>
          <w:w w:val="90"/>
          <w:sz w:val="28"/>
          <w:szCs w:val="28"/>
          <w:lang w:eastAsia="ru-RU"/>
        </w:rPr>
        <w:t xml:space="preserve"> индустриально-технологический техникум»                                                                                                                              </w:t>
      </w:r>
      <w:r w:rsidRPr="004B00F0">
        <w:rPr>
          <w:rFonts w:ascii="Times New Roman" w:eastAsia="Times New Roman" w:hAnsi="Times New Roman" w:cs="Times New Roman"/>
          <w:color w:val="000000"/>
          <w:w w:val="90"/>
          <w:sz w:val="28"/>
          <w:szCs w:val="28"/>
          <w:lang w:eastAsia="ru-RU"/>
        </w:rPr>
        <w:t xml:space="preserve">по профессии среднего  профессионального образования </w:t>
      </w:r>
      <w:r w:rsidRPr="004B00F0">
        <w:rPr>
          <w:rFonts w:ascii="Times New Roman" w:eastAsia="Times New Roman" w:hAnsi="Times New Roman" w:cs="Times New Roman"/>
          <w:w w:val="90"/>
          <w:sz w:val="28"/>
          <w:szCs w:val="28"/>
          <w:lang w:eastAsia="ru-RU"/>
        </w:rPr>
        <w:t>43.02.01(100116</w:t>
      </w:r>
      <w:r w:rsidR="006A7E71">
        <w:rPr>
          <w:rFonts w:ascii="Times New Roman" w:eastAsia="Times New Roman" w:hAnsi="Times New Roman" w:cs="Times New Roman"/>
          <w:w w:val="90"/>
          <w:sz w:val="28"/>
          <w:szCs w:val="28"/>
          <w:lang w:eastAsia="ru-RU"/>
        </w:rPr>
        <w:t>.01</w:t>
      </w:r>
      <w:r w:rsidRPr="004B00F0">
        <w:rPr>
          <w:rFonts w:ascii="Times New Roman" w:eastAsia="Times New Roman" w:hAnsi="Times New Roman" w:cs="Times New Roman"/>
          <w:w w:val="90"/>
          <w:sz w:val="28"/>
          <w:szCs w:val="28"/>
          <w:lang w:eastAsia="ru-RU"/>
        </w:rPr>
        <w:t>)</w:t>
      </w:r>
    </w:p>
    <w:p w:rsidR="004B00F0" w:rsidRPr="004B00F0" w:rsidRDefault="004B00F0" w:rsidP="004B00F0">
      <w:pPr>
        <w:spacing w:after="0" w:line="240" w:lineRule="auto"/>
        <w:jc w:val="center"/>
        <w:rPr>
          <w:rFonts w:ascii="Times New Roman" w:eastAsia="Times New Roman" w:hAnsi="Times New Roman" w:cs="Times New Roman"/>
          <w:i/>
          <w:color w:val="FF0000"/>
          <w:w w:val="90"/>
          <w:sz w:val="28"/>
          <w:szCs w:val="28"/>
          <w:lang w:eastAsia="ru-RU"/>
        </w:rPr>
      </w:pPr>
    </w:p>
    <w:p w:rsidR="004B00F0" w:rsidRPr="004B00F0" w:rsidRDefault="004B00F0" w:rsidP="004B00F0">
      <w:pPr>
        <w:spacing w:after="0" w:line="240" w:lineRule="auto"/>
        <w:jc w:val="center"/>
        <w:rPr>
          <w:rFonts w:ascii="Times New Roman" w:eastAsia="Times New Roman" w:hAnsi="Times New Roman" w:cs="Times New Roman"/>
          <w:w w:val="90"/>
          <w:sz w:val="28"/>
          <w:szCs w:val="28"/>
          <w:lang w:eastAsia="ru-RU"/>
        </w:rPr>
      </w:pPr>
      <w:r w:rsidRPr="004B00F0">
        <w:rPr>
          <w:rFonts w:ascii="Times New Roman" w:eastAsia="Times New Roman" w:hAnsi="Times New Roman" w:cs="Times New Roman"/>
          <w:w w:val="90"/>
          <w:sz w:val="28"/>
          <w:szCs w:val="28"/>
          <w:lang w:eastAsia="ru-RU"/>
        </w:rPr>
        <w:t xml:space="preserve">                   Квалификация: парикмахер</w:t>
      </w:r>
    </w:p>
    <w:p w:rsidR="004B00F0" w:rsidRPr="004B00F0" w:rsidRDefault="004B00F0" w:rsidP="004B00F0">
      <w:pPr>
        <w:spacing w:after="0" w:line="240" w:lineRule="auto"/>
        <w:jc w:val="center"/>
        <w:rPr>
          <w:rFonts w:ascii="Times New Roman" w:eastAsia="Times New Roman" w:hAnsi="Times New Roman" w:cs="Times New Roman"/>
          <w:color w:val="FF0000"/>
          <w:w w:val="90"/>
          <w:sz w:val="28"/>
          <w:szCs w:val="28"/>
          <w:lang w:eastAsia="ru-RU"/>
        </w:rPr>
      </w:pPr>
    </w:p>
    <w:p w:rsidR="004B00F0" w:rsidRPr="004B00F0" w:rsidRDefault="004B00F0" w:rsidP="004B00F0">
      <w:pPr>
        <w:spacing w:after="0" w:line="240" w:lineRule="auto"/>
        <w:ind w:left="9356"/>
        <w:jc w:val="both"/>
        <w:rPr>
          <w:rFonts w:ascii="Times New Roman" w:eastAsia="Times New Roman" w:hAnsi="Times New Roman" w:cs="Times New Roman"/>
          <w:w w:val="90"/>
          <w:sz w:val="28"/>
          <w:szCs w:val="28"/>
          <w:lang w:eastAsia="ru-RU"/>
        </w:rPr>
      </w:pPr>
      <w:r w:rsidRPr="004B00F0">
        <w:rPr>
          <w:rFonts w:ascii="Times New Roman" w:eastAsia="Times New Roman" w:hAnsi="Times New Roman" w:cs="Times New Roman"/>
          <w:w w:val="90"/>
          <w:sz w:val="28"/>
          <w:szCs w:val="28"/>
          <w:lang w:eastAsia="ru-RU"/>
        </w:rPr>
        <w:t>Форма обучения – очная</w:t>
      </w:r>
    </w:p>
    <w:p w:rsidR="004B00F0" w:rsidRPr="004B00F0" w:rsidRDefault="004B00F0" w:rsidP="004B00F0">
      <w:pPr>
        <w:spacing w:after="0" w:line="240" w:lineRule="auto"/>
        <w:ind w:left="9356"/>
        <w:jc w:val="both"/>
        <w:rPr>
          <w:rFonts w:ascii="Times New Roman" w:eastAsia="Times New Roman" w:hAnsi="Times New Roman" w:cs="Times New Roman"/>
          <w:w w:val="90"/>
          <w:sz w:val="28"/>
          <w:szCs w:val="28"/>
          <w:lang w:eastAsia="ru-RU"/>
        </w:rPr>
      </w:pPr>
      <w:r w:rsidRPr="004B00F0">
        <w:rPr>
          <w:rFonts w:ascii="Times New Roman" w:eastAsia="Times New Roman" w:hAnsi="Times New Roman" w:cs="Times New Roman"/>
          <w:w w:val="90"/>
          <w:sz w:val="28"/>
          <w:szCs w:val="28"/>
          <w:lang w:eastAsia="ru-RU"/>
        </w:rPr>
        <w:t>Нормативный срок обучения – 2 года 10 мес.</w:t>
      </w:r>
    </w:p>
    <w:p w:rsidR="004B00F0" w:rsidRPr="004B00F0" w:rsidRDefault="004B00F0" w:rsidP="004B00F0">
      <w:pPr>
        <w:spacing w:after="0" w:line="240" w:lineRule="auto"/>
        <w:jc w:val="both"/>
        <w:rPr>
          <w:rFonts w:ascii="Times New Roman" w:eastAsia="Times New Roman" w:hAnsi="Times New Roman" w:cs="Times New Roman"/>
          <w:w w:val="90"/>
          <w:sz w:val="28"/>
          <w:szCs w:val="28"/>
          <w:lang w:eastAsia="ru-RU"/>
        </w:rPr>
      </w:pPr>
      <w:r w:rsidRPr="004B00F0">
        <w:rPr>
          <w:rFonts w:ascii="Times New Roman" w:eastAsia="Times New Roman" w:hAnsi="Times New Roman" w:cs="Times New Roman"/>
          <w:w w:val="90"/>
          <w:sz w:val="28"/>
          <w:szCs w:val="28"/>
          <w:lang w:eastAsia="ru-RU"/>
        </w:rPr>
        <w:t xml:space="preserve">                                                                                                                                                      на базе основного общего образования</w:t>
      </w:r>
    </w:p>
    <w:p w:rsidR="004B00F0" w:rsidRPr="004B00F0" w:rsidRDefault="004B00F0" w:rsidP="004B00F0">
      <w:pPr>
        <w:ind w:left="2832" w:firstLine="708"/>
        <w:jc w:val="center"/>
        <w:rPr>
          <w:rFonts w:ascii="Times New Roman" w:eastAsia="Calibri" w:hAnsi="Times New Roman" w:cs="Times New Roman"/>
          <w:sz w:val="28"/>
          <w:szCs w:val="28"/>
        </w:rPr>
      </w:pPr>
    </w:p>
    <w:p w:rsidR="004B00F0" w:rsidRPr="004B00F0" w:rsidRDefault="004B00F0" w:rsidP="004B00F0">
      <w:pPr>
        <w:spacing w:after="0" w:line="240" w:lineRule="auto"/>
        <w:rPr>
          <w:rFonts w:ascii="Times New Roman" w:eastAsia="Times New Roman" w:hAnsi="Times New Roman" w:cs="Times New Roman"/>
          <w:b/>
          <w:bCs/>
          <w:color w:val="FF0000"/>
          <w:sz w:val="24"/>
          <w:szCs w:val="24"/>
          <w:lang w:eastAsia="ru-RU"/>
        </w:rPr>
      </w:pPr>
    </w:p>
    <w:p w:rsidR="004B00F0" w:rsidRPr="004B00F0" w:rsidRDefault="004B00F0" w:rsidP="004B00F0">
      <w:pPr>
        <w:spacing w:after="0" w:line="240" w:lineRule="auto"/>
        <w:rPr>
          <w:rFonts w:ascii="Times New Roman" w:eastAsia="Times New Roman" w:hAnsi="Times New Roman" w:cs="Times New Roman"/>
          <w:b/>
          <w:bCs/>
          <w:color w:val="FF0000"/>
          <w:sz w:val="24"/>
          <w:szCs w:val="24"/>
          <w:lang w:eastAsia="ru-RU"/>
        </w:rPr>
      </w:pPr>
    </w:p>
    <w:p w:rsidR="004B00F0" w:rsidRPr="004B00F0" w:rsidRDefault="004B00F0" w:rsidP="004B00F0">
      <w:pPr>
        <w:spacing w:after="0" w:line="240" w:lineRule="auto"/>
        <w:rPr>
          <w:rFonts w:ascii="Times New Roman" w:eastAsia="Times New Roman" w:hAnsi="Times New Roman" w:cs="Times New Roman"/>
          <w:b/>
          <w:bCs/>
          <w:color w:val="FF0000"/>
          <w:sz w:val="24"/>
          <w:szCs w:val="24"/>
          <w:lang w:eastAsia="ru-RU"/>
        </w:rPr>
      </w:pPr>
    </w:p>
    <w:p w:rsidR="004B00F0" w:rsidRPr="004B00F0" w:rsidRDefault="004B00F0" w:rsidP="004B00F0">
      <w:pPr>
        <w:spacing w:after="0" w:line="240" w:lineRule="auto"/>
        <w:rPr>
          <w:rFonts w:ascii="Times New Roman" w:eastAsia="Times New Roman" w:hAnsi="Times New Roman" w:cs="Times New Roman"/>
          <w:b/>
          <w:bCs/>
          <w:sz w:val="24"/>
          <w:szCs w:val="24"/>
          <w:lang w:eastAsia="ru-RU"/>
        </w:rPr>
      </w:pPr>
    </w:p>
    <w:p w:rsidR="004B00F0" w:rsidRPr="004B00F0" w:rsidRDefault="004B00F0" w:rsidP="004B00F0">
      <w:pPr>
        <w:spacing w:after="0" w:line="240" w:lineRule="auto"/>
        <w:rPr>
          <w:rFonts w:ascii="Times New Roman" w:eastAsia="Times New Roman" w:hAnsi="Times New Roman" w:cs="Times New Roman"/>
          <w:b/>
          <w:bCs/>
          <w:sz w:val="24"/>
          <w:szCs w:val="24"/>
          <w:lang w:eastAsia="ru-RU"/>
        </w:rPr>
      </w:pPr>
    </w:p>
    <w:p w:rsidR="004B00F0" w:rsidRPr="004B00F0" w:rsidRDefault="004B00F0" w:rsidP="004B00F0">
      <w:pPr>
        <w:spacing w:after="0" w:line="240" w:lineRule="auto"/>
        <w:rPr>
          <w:rFonts w:ascii="Times New Roman" w:eastAsia="Times New Roman" w:hAnsi="Times New Roman" w:cs="Times New Roman"/>
          <w:b/>
          <w:bCs/>
          <w:sz w:val="24"/>
          <w:szCs w:val="24"/>
          <w:lang w:eastAsia="ru-RU"/>
        </w:rPr>
      </w:pPr>
    </w:p>
    <w:p w:rsidR="004B00F0" w:rsidRPr="004B00F0" w:rsidRDefault="004B00F0" w:rsidP="004B00F0">
      <w:pPr>
        <w:spacing w:after="0" w:line="240" w:lineRule="auto"/>
        <w:rPr>
          <w:rFonts w:ascii="Times New Roman" w:eastAsia="Times New Roman" w:hAnsi="Times New Roman" w:cs="Times New Roman"/>
          <w:b/>
          <w:bCs/>
          <w:sz w:val="24"/>
          <w:szCs w:val="24"/>
          <w:lang w:eastAsia="ru-RU"/>
        </w:rPr>
      </w:pPr>
    </w:p>
    <w:p w:rsidR="004B00F0" w:rsidRPr="004B00F0" w:rsidRDefault="004B00F0" w:rsidP="004B00F0">
      <w:pPr>
        <w:spacing w:after="0" w:line="240" w:lineRule="auto"/>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1. Сводные данные по бюджету времени (в неделях)</w:t>
      </w:r>
    </w:p>
    <w:p w:rsidR="004B00F0" w:rsidRPr="004B00F0" w:rsidRDefault="004B00F0" w:rsidP="004B00F0">
      <w:pPr>
        <w:spacing w:after="0" w:line="240" w:lineRule="auto"/>
        <w:rPr>
          <w:rFonts w:ascii="Times New Roman" w:eastAsia="Times New Roman" w:hAnsi="Times New Roman" w:cs="Times New Roman"/>
          <w:b/>
          <w:bCs/>
          <w:sz w:val="28"/>
          <w:szCs w:val="28"/>
          <w:lang w:eastAsia="ru-RU"/>
        </w:rPr>
      </w:pPr>
    </w:p>
    <w:tbl>
      <w:tblPr>
        <w:tblW w:w="14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396"/>
        <w:gridCol w:w="1296"/>
        <w:gridCol w:w="3163"/>
        <w:gridCol w:w="2041"/>
        <w:gridCol w:w="2140"/>
        <w:gridCol w:w="1405"/>
        <w:gridCol w:w="1107"/>
      </w:tblGrid>
      <w:tr w:rsidR="004B00F0" w:rsidRPr="004B00F0" w:rsidTr="004B00F0">
        <w:trPr>
          <w:trHeight w:val="376"/>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Курсы</w:t>
            </w:r>
          </w:p>
        </w:tc>
        <w:tc>
          <w:tcPr>
            <w:tcW w:w="2395" w:type="dxa"/>
            <w:vMerge w:val="restart"/>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proofErr w:type="gramStart"/>
            <w:r w:rsidRPr="004B00F0">
              <w:rPr>
                <w:rFonts w:ascii="Times New Roman" w:eastAsia="Times New Roman" w:hAnsi="Times New Roman" w:cs="Times New Roman"/>
                <w:b/>
                <w:bCs/>
                <w:sz w:val="28"/>
                <w:szCs w:val="28"/>
                <w:lang w:eastAsia="ru-RU"/>
              </w:rPr>
              <w:t>Обучение по дисциплинам</w:t>
            </w:r>
            <w:proofErr w:type="gramEnd"/>
            <w:r w:rsidRPr="004B00F0">
              <w:rPr>
                <w:rFonts w:ascii="Times New Roman" w:eastAsia="Times New Roman" w:hAnsi="Times New Roman" w:cs="Times New Roman"/>
                <w:b/>
                <w:bCs/>
                <w:sz w:val="28"/>
                <w:szCs w:val="28"/>
                <w:lang w:eastAsia="ru-RU"/>
              </w:rPr>
              <w:t xml:space="preserve"> и междисциплинарным курсам</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Учебная практика</w:t>
            </w:r>
          </w:p>
        </w:tc>
        <w:tc>
          <w:tcPr>
            <w:tcW w:w="316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Производственная практика</w:t>
            </w:r>
          </w:p>
        </w:tc>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Промежуточная аттестация</w:t>
            </w:r>
          </w:p>
        </w:tc>
        <w:tc>
          <w:tcPr>
            <w:tcW w:w="2139" w:type="dxa"/>
            <w:vMerge w:val="restart"/>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Государственная</w:t>
            </w:r>
          </w:p>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 xml:space="preserve"> (итоговая) аттестация</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Каникулы</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Всего (по курсам)</w:t>
            </w:r>
          </w:p>
        </w:tc>
      </w:tr>
      <w:tr w:rsidR="004B00F0" w:rsidRPr="004B00F0" w:rsidTr="004B00F0">
        <w:trPr>
          <w:trHeight w:val="159"/>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bCs/>
                <w:sz w:val="28"/>
                <w:szCs w:val="28"/>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bCs/>
                <w:sz w:val="28"/>
                <w:szCs w:val="28"/>
                <w:lang w:eastAsia="ru-RU"/>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bCs/>
                <w:sz w:val="28"/>
                <w:szCs w:val="28"/>
                <w:lang w:eastAsia="ru-RU"/>
              </w:rPr>
            </w:pPr>
          </w:p>
        </w:tc>
        <w:tc>
          <w:tcPr>
            <w:tcW w:w="316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Cs/>
                <w:i/>
                <w:sz w:val="28"/>
                <w:szCs w:val="28"/>
                <w:lang w:eastAsia="ru-RU"/>
              </w:rPr>
            </w:pPr>
            <w:r w:rsidRPr="004B00F0">
              <w:rPr>
                <w:rFonts w:ascii="Times New Roman" w:eastAsia="Times New Roman" w:hAnsi="Times New Roman" w:cs="Times New Roman"/>
                <w:b/>
                <w:bCs/>
                <w:sz w:val="28"/>
                <w:szCs w:val="28"/>
                <w:lang w:eastAsia="ru-RU"/>
              </w:rPr>
              <w:t>по профилю профессии/специальности</w:t>
            </w: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bCs/>
                <w:sz w:val="28"/>
                <w:szCs w:val="28"/>
                <w:lang w:eastAsia="ru-RU"/>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bCs/>
                <w:sz w:val="28"/>
                <w:szCs w:val="28"/>
                <w:lang w:eastAsia="ru-RU"/>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bCs/>
                <w:sz w:val="28"/>
                <w:szCs w:val="28"/>
                <w:lang w:eastAsia="ru-RU"/>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bCs/>
                <w:sz w:val="28"/>
                <w:szCs w:val="28"/>
                <w:lang w:eastAsia="ru-RU"/>
              </w:rPr>
            </w:pPr>
          </w:p>
        </w:tc>
      </w:tr>
      <w:tr w:rsidR="004B00F0" w:rsidRPr="004B00F0" w:rsidTr="004B00F0">
        <w:trPr>
          <w:trHeight w:val="208"/>
          <w:jc w:val="center"/>
        </w:trPr>
        <w:tc>
          <w:tcPr>
            <w:tcW w:w="1242"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1</w:t>
            </w:r>
          </w:p>
        </w:tc>
        <w:tc>
          <w:tcPr>
            <w:tcW w:w="239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2</w:t>
            </w:r>
          </w:p>
        </w:tc>
        <w:tc>
          <w:tcPr>
            <w:tcW w:w="1296"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3</w:t>
            </w:r>
          </w:p>
        </w:tc>
        <w:tc>
          <w:tcPr>
            <w:tcW w:w="316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4</w:t>
            </w:r>
          </w:p>
        </w:tc>
        <w:tc>
          <w:tcPr>
            <w:tcW w:w="204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5</w:t>
            </w:r>
          </w:p>
        </w:tc>
        <w:tc>
          <w:tcPr>
            <w:tcW w:w="213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6</w:t>
            </w:r>
          </w:p>
        </w:tc>
        <w:tc>
          <w:tcPr>
            <w:tcW w:w="140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7</w:t>
            </w:r>
          </w:p>
        </w:tc>
        <w:tc>
          <w:tcPr>
            <w:tcW w:w="1107"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8</w:t>
            </w:r>
          </w:p>
        </w:tc>
      </w:tr>
      <w:tr w:rsidR="004B00F0" w:rsidRPr="004B00F0" w:rsidTr="004B00F0">
        <w:trPr>
          <w:trHeight w:val="249"/>
          <w:jc w:val="center"/>
        </w:trPr>
        <w:tc>
          <w:tcPr>
            <w:tcW w:w="1242"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sz w:val="28"/>
                <w:szCs w:val="28"/>
                <w:lang w:eastAsia="ru-RU"/>
              </w:rPr>
            </w:pPr>
            <w:r w:rsidRPr="004B00F0">
              <w:rPr>
                <w:rFonts w:ascii="Times New Roman" w:eastAsia="Times New Roman" w:hAnsi="Times New Roman" w:cs="Times New Roman"/>
                <w:sz w:val="28"/>
                <w:szCs w:val="28"/>
                <w:lang w:val="en-US" w:eastAsia="ru-RU"/>
              </w:rPr>
              <w:t>I</w:t>
            </w:r>
            <w:r w:rsidRPr="004B00F0">
              <w:rPr>
                <w:rFonts w:ascii="Times New Roman" w:eastAsia="Times New Roman" w:hAnsi="Times New Roman" w:cs="Times New Roman"/>
                <w:sz w:val="28"/>
                <w:szCs w:val="28"/>
                <w:lang w:eastAsia="ru-RU"/>
              </w:rPr>
              <w:t xml:space="preserve"> курс</w:t>
            </w:r>
          </w:p>
        </w:tc>
        <w:tc>
          <w:tcPr>
            <w:tcW w:w="2395"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30</w:t>
            </w:r>
          </w:p>
        </w:tc>
        <w:tc>
          <w:tcPr>
            <w:tcW w:w="1296"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6</w:t>
            </w:r>
          </w:p>
        </w:tc>
        <w:tc>
          <w:tcPr>
            <w:tcW w:w="3162"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4</w:t>
            </w:r>
          </w:p>
        </w:tc>
        <w:tc>
          <w:tcPr>
            <w:tcW w:w="204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1</w:t>
            </w:r>
          </w:p>
        </w:tc>
        <w:tc>
          <w:tcPr>
            <w:tcW w:w="2139"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0</w:t>
            </w:r>
          </w:p>
        </w:tc>
        <w:tc>
          <w:tcPr>
            <w:tcW w:w="1405"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11</w:t>
            </w:r>
          </w:p>
        </w:tc>
        <w:tc>
          <w:tcPr>
            <w:tcW w:w="1107"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52</w:t>
            </w:r>
          </w:p>
        </w:tc>
      </w:tr>
      <w:tr w:rsidR="004B00F0" w:rsidRPr="004B00F0" w:rsidTr="004B00F0">
        <w:trPr>
          <w:trHeight w:val="249"/>
          <w:jc w:val="center"/>
        </w:trPr>
        <w:tc>
          <w:tcPr>
            <w:tcW w:w="1242"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sz w:val="28"/>
                <w:szCs w:val="28"/>
                <w:lang w:eastAsia="ru-RU"/>
              </w:rPr>
            </w:pPr>
            <w:r w:rsidRPr="004B00F0">
              <w:rPr>
                <w:rFonts w:ascii="Times New Roman" w:eastAsia="Times New Roman" w:hAnsi="Times New Roman" w:cs="Times New Roman"/>
                <w:sz w:val="28"/>
                <w:szCs w:val="28"/>
                <w:lang w:val="en-US" w:eastAsia="ru-RU"/>
              </w:rPr>
              <w:t>II</w:t>
            </w:r>
            <w:r w:rsidRPr="004B00F0">
              <w:rPr>
                <w:rFonts w:ascii="Times New Roman" w:eastAsia="Times New Roman" w:hAnsi="Times New Roman" w:cs="Times New Roman"/>
                <w:sz w:val="28"/>
                <w:szCs w:val="28"/>
                <w:lang w:eastAsia="ru-RU"/>
              </w:rPr>
              <w:t xml:space="preserve"> курс</w:t>
            </w:r>
          </w:p>
        </w:tc>
        <w:tc>
          <w:tcPr>
            <w:tcW w:w="2395"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32</w:t>
            </w:r>
          </w:p>
        </w:tc>
        <w:tc>
          <w:tcPr>
            <w:tcW w:w="1296"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4</w:t>
            </w:r>
          </w:p>
        </w:tc>
        <w:tc>
          <w:tcPr>
            <w:tcW w:w="3162"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3</w:t>
            </w:r>
          </w:p>
        </w:tc>
        <w:tc>
          <w:tcPr>
            <w:tcW w:w="204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2</w:t>
            </w:r>
          </w:p>
        </w:tc>
        <w:tc>
          <w:tcPr>
            <w:tcW w:w="2139"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0</w:t>
            </w:r>
          </w:p>
        </w:tc>
        <w:tc>
          <w:tcPr>
            <w:tcW w:w="1405"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11</w:t>
            </w:r>
          </w:p>
        </w:tc>
        <w:tc>
          <w:tcPr>
            <w:tcW w:w="1107"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52</w:t>
            </w:r>
          </w:p>
        </w:tc>
      </w:tr>
      <w:tr w:rsidR="004B00F0" w:rsidRPr="004B00F0" w:rsidTr="004B00F0">
        <w:trPr>
          <w:trHeight w:val="249"/>
          <w:jc w:val="center"/>
        </w:trPr>
        <w:tc>
          <w:tcPr>
            <w:tcW w:w="1242"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sz w:val="28"/>
                <w:szCs w:val="28"/>
                <w:lang w:eastAsia="ru-RU"/>
              </w:rPr>
            </w:pPr>
            <w:r w:rsidRPr="004B00F0">
              <w:rPr>
                <w:rFonts w:ascii="Times New Roman" w:eastAsia="Times New Roman" w:hAnsi="Times New Roman" w:cs="Times New Roman"/>
                <w:sz w:val="28"/>
                <w:szCs w:val="28"/>
                <w:lang w:val="en-US" w:eastAsia="ru-RU"/>
              </w:rPr>
              <w:t>III</w:t>
            </w:r>
            <w:r w:rsidRPr="004B00F0">
              <w:rPr>
                <w:rFonts w:ascii="Times New Roman" w:eastAsia="Times New Roman" w:hAnsi="Times New Roman" w:cs="Times New Roman"/>
                <w:sz w:val="28"/>
                <w:szCs w:val="28"/>
                <w:lang w:eastAsia="ru-RU"/>
              </w:rPr>
              <w:t xml:space="preserve"> курс</w:t>
            </w:r>
          </w:p>
        </w:tc>
        <w:tc>
          <w:tcPr>
            <w:tcW w:w="2395"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15</w:t>
            </w:r>
          </w:p>
        </w:tc>
        <w:tc>
          <w:tcPr>
            <w:tcW w:w="1296"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8</w:t>
            </w:r>
          </w:p>
        </w:tc>
        <w:tc>
          <w:tcPr>
            <w:tcW w:w="3162"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14</w:t>
            </w:r>
          </w:p>
        </w:tc>
        <w:tc>
          <w:tcPr>
            <w:tcW w:w="204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2</w:t>
            </w:r>
          </w:p>
        </w:tc>
        <w:tc>
          <w:tcPr>
            <w:tcW w:w="2139"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2</w:t>
            </w:r>
          </w:p>
        </w:tc>
        <w:tc>
          <w:tcPr>
            <w:tcW w:w="1405"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2</w:t>
            </w:r>
          </w:p>
        </w:tc>
        <w:tc>
          <w:tcPr>
            <w:tcW w:w="1107"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Cs/>
                <w:sz w:val="28"/>
                <w:szCs w:val="28"/>
                <w:lang w:eastAsia="ru-RU"/>
              </w:rPr>
            </w:pPr>
            <w:r w:rsidRPr="004B00F0">
              <w:rPr>
                <w:rFonts w:ascii="Times New Roman" w:eastAsia="Times New Roman" w:hAnsi="Times New Roman" w:cs="Times New Roman"/>
                <w:bCs/>
                <w:sz w:val="28"/>
                <w:szCs w:val="28"/>
                <w:lang w:eastAsia="ru-RU"/>
              </w:rPr>
              <w:t>43</w:t>
            </w:r>
          </w:p>
        </w:tc>
      </w:tr>
      <w:tr w:rsidR="004B00F0" w:rsidRPr="004B00F0" w:rsidTr="004B00F0">
        <w:trPr>
          <w:trHeight w:val="249"/>
          <w:jc w:val="center"/>
        </w:trPr>
        <w:tc>
          <w:tcPr>
            <w:tcW w:w="1242"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28"/>
                <w:szCs w:val="28"/>
                <w:lang w:eastAsia="ru-RU"/>
              </w:rPr>
            </w:pPr>
            <w:r w:rsidRPr="004B00F0">
              <w:rPr>
                <w:rFonts w:ascii="Times New Roman" w:eastAsia="Times New Roman" w:hAnsi="Times New Roman" w:cs="Times New Roman"/>
                <w:b/>
                <w:sz w:val="28"/>
                <w:szCs w:val="28"/>
                <w:lang w:eastAsia="ru-RU"/>
              </w:rPr>
              <w:t>Всего</w:t>
            </w:r>
          </w:p>
        </w:tc>
        <w:tc>
          <w:tcPr>
            <w:tcW w:w="2395"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77</w:t>
            </w:r>
          </w:p>
        </w:tc>
        <w:tc>
          <w:tcPr>
            <w:tcW w:w="1296"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18</w:t>
            </w:r>
          </w:p>
        </w:tc>
        <w:tc>
          <w:tcPr>
            <w:tcW w:w="3162"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21</w:t>
            </w:r>
          </w:p>
        </w:tc>
        <w:tc>
          <w:tcPr>
            <w:tcW w:w="204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5</w:t>
            </w:r>
          </w:p>
        </w:tc>
        <w:tc>
          <w:tcPr>
            <w:tcW w:w="2139"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2</w:t>
            </w:r>
          </w:p>
        </w:tc>
        <w:tc>
          <w:tcPr>
            <w:tcW w:w="1405"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24</w:t>
            </w:r>
          </w:p>
        </w:tc>
        <w:tc>
          <w:tcPr>
            <w:tcW w:w="1107"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bCs/>
                <w:sz w:val="28"/>
                <w:szCs w:val="28"/>
                <w:lang w:eastAsia="ru-RU"/>
              </w:rPr>
            </w:pPr>
            <w:r w:rsidRPr="004B00F0">
              <w:rPr>
                <w:rFonts w:ascii="Times New Roman" w:eastAsia="Times New Roman" w:hAnsi="Times New Roman" w:cs="Times New Roman"/>
                <w:b/>
                <w:bCs/>
                <w:sz w:val="28"/>
                <w:szCs w:val="28"/>
                <w:lang w:eastAsia="ru-RU"/>
              </w:rPr>
              <w:t>147</w:t>
            </w:r>
          </w:p>
        </w:tc>
      </w:tr>
    </w:tbl>
    <w:p w:rsidR="004B00F0" w:rsidRPr="004B00F0" w:rsidRDefault="004B00F0" w:rsidP="004B00F0">
      <w:pPr>
        <w:spacing w:after="0" w:line="240" w:lineRule="auto"/>
        <w:rPr>
          <w:rFonts w:ascii="Times New Roman" w:eastAsia="Times New Roman" w:hAnsi="Times New Roman" w:cs="Times New Roman"/>
          <w:b/>
          <w:bCs/>
          <w:sz w:val="24"/>
          <w:szCs w:val="24"/>
          <w:lang w:eastAsia="ru-RU"/>
        </w:rPr>
      </w:pPr>
      <w:r w:rsidRPr="004B00F0">
        <w:rPr>
          <w:rFonts w:ascii="Times New Roman" w:eastAsia="Times New Roman" w:hAnsi="Times New Roman" w:cs="Times New Roman"/>
          <w:b/>
          <w:bCs/>
          <w:sz w:val="24"/>
          <w:szCs w:val="24"/>
          <w:lang w:eastAsia="ru-RU"/>
        </w:rPr>
        <w:br w:type="page"/>
      </w:r>
      <w:r w:rsidRPr="004B00F0">
        <w:rPr>
          <w:rFonts w:ascii="Times New Roman" w:eastAsia="Times New Roman" w:hAnsi="Times New Roman" w:cs="Times New Roman"/>
          <w:b/>
          <w:bCs/>
          <w:lang w:eastAsia="ru-RU"/>
        </w:rPr>
        <w:lastRenderedPageBreak/>
        <w:t>График учебного процесса.</w:t>
      </w:r>
    </w:p>
    <w:tbl>
      <w:tblP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361"/>
        <w:gridCol w:w="451"/>
        <w:gridCol w:w="450"/>
        <w:gridCol w:w="450"/>
        <w:gridCol w:w="450"/>
        <w:gridCol w:w="450"/>
        <w:gridCol w:w="450"/>
        <w:gridCol w:w="450"/>
        <w:gridCol w:w="466"/>
        <w:gridCol w:w="429"/>
        <w:gridCol w:w="429"/>
        <w:gridCol w:w="429"/>
        <w:gridCol w:w="429"/>
        <w:gridCol w:w="429"/>
        <w:gridCol w:w="429"/>
        <w:gridCol w:w="429"/>
        <w:gridCol w:w="429"/>
        <w:gridCol w:w="430"/>
        <w:gridCol w:w="430"/>
        <w:gridCol w:w="430"/>
        <w:gridCol w:w="430"/>
        <w:gridCol w:w="430"/>
        <w:gridCol w:w="431"/>
        <w:gridCol w:w="431"/>
        <w:gridCol w:w="431"/>
        <w:gridCol w:w="430"/>
        <w:gridCol w:w="430"/>
        <w:gridCol w:w="430"/>
        <w:gridCol w:w="430"/>
        <w:gridCol w:w="430"/>
        <w:gridCol w:w="430"/>
        <w:gridCol w:w="431"/>
        <w:gridCol w:w="431"/>
        <w:gridCol w:w="431"/>
      </w:tblGrid>
      <w:tr w:rsidR="004B00F0" w:rsidRPr="004B00F0" w:rsidTr="004B00F0">
        <w:trPr>
          <w:cantSplit/>
        </w:trPr>
        <w:tc>
          <w:tcPr>
            <w:tcW w:w="37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Курсы</w:t>
            </w:r>
          </w:p>
        </w:tc>
        <w:tc>
          <w:tcPr>
            <w:tcW w:w="1710" w:type="dxa"/>
            <w:gridSpan w:val="4"/>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сентябрь</w:t>
            </w:r>
          </w:p>
        </w:tc>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29-09- 5-10</w:t>
            </w:r>
          </w:p>
        </w:tc>
        <w:tc>
          <w:tcPr>
            <w:tcW w:w="1350" w:type="dxa"/>
            <w:gridSpan w:val="3"/>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октябрь</w:t>
            </w:r>
          </w:p>
        </w:tc>
        <w:tc>
          <w:tcPr>
            <w:tcW w:w="4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27.10– 2.11</w:t>
            </w:r>
          </w:p>
        </w:tc>
        <w:tc>
          <w:tcPr>
            <w:tcW w:w="1716" w:type="dxa"/>
            <w:gridSpan w:val="4"/>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ноябрь</w:t>
            </w:r>
          </w:p>
        </w:tc>
        <w:tc>
          <w:tcPr>
            <w:tcW w:w="1716" w:type="dxa"/>
            <w:gridSpan w:val="4"/>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декабрь</w:t>
            </w:r>
          </w:p>
        </w:tc>
        <w:tc>
          <w:tcPr>
            <w:tcW w:w="4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29.12 – 4.01</w:t>
            </w:r>
          </w:p>
        </w:tc>
        <w:tc>
          <w:tcPr>
            <w:tcW w:w="1290" w:type="dxa"/>
            <w:gridSpan w:val="3"/>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январь</w:t>
            </w:r>
          </w:p>
        </w:tc>
        <w:tc>
          <w:tcPr>
            <w:tcW w:w="4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26.01 – 1.02</w:t>
            </w:r>
          </w:p>
        </w:tc>
        <w:tc>
          <w:tcPr>
            <w:tcW w:w="1293" w:type="dxa"/>
            <w:gridSpan w:val="3"/>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февраль</w:t>
            </w:r>
          </w:p>
        </w:tc>
        <w:tc>
          <w:tcPr>
            <w:tcW w:w="4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23.02–1.03</w:t>
            </w:r>
          </w:p>
        </w:tc>
        <w:tc>
          <w:tcPr>
            <w:tcW w:w="1720" w:type="dxa"/>
            <w:gridSpan w:val="4"/>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март</w:t>
            </w:r>
          </w:p>
        </w:tc>
        <w:tc>
          <w:tcPr>
            <w:tcW w:w="4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30.03–5.04</w:t>
            </w:r>
          </w:p>
        </w:tc>
        <w:tc>
          <w:tcPr>
            <w:tcW w:w="1293" w:type="dxa"/>
            <w:gridSpan w:val="3"/>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апрель</w:t>
            </w:r>
          </w:p>
        </w:tc>
      </w:tr>
      <w:tr w:rsidR="004B00F0" w:rsidRPr="004B00F0" w:rsidTr="004B00F0">
        <w:trPr>
          <w:cantSplit/>
          <w:trHeight w:val="1094"/>
        </w:trPr>
        <w:tc>
          <w:tcPr>
            <w:tcW w:w="378"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18"/>
                <w:lang w:eastAsia="ru-RU"/>
              </w:rPr>
            </w:pPr>
          </w:p>
        </w:tc>
        <w:tc>
          <w:tcPr>
            <w:tcW w:w="36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7</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8</w:t>
            </w:r>
          </w:p>
          <w:p w:rsidR="004B00F0" w:rsidRPr="004B00F0" w:rsidRDefault="004B00F0" w:rsidP="004B00F0">
            <w:pP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14</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15</w:t>
            </w:r>
          </w:p>
          <w:p w:rsidR="004B00F0" w:rsidRPr="004B00F0" w:rsidRDefault="004B00F0" w:rsidP="004B00F0">
            <w:pP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21</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22</w:t>
            </w:r>
          </w:p>
          <w:p w:rsidR="004B00F0" w:rsidRPr="004B00F0" w:rsidRDefault="004B00F0" w:rsidP="004B00F0">
            <w:pP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28</w:t>
            </w: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6</w:t>
            </w:r>
          </w:p>
          <w:p w:rsidR="004B00F0" w:rsidRPr="004B00F0" w:rsidRDefault="004B00F0" w:rsidP="004B00F0">
            <w:pP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12</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13</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19</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20</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26</w:t>
            </w: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3</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9</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10</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6"/>
                <w:szCs w:val="16"/>
                <w:lang w:eastAsia="ru-RU"/>
              </w:rPr>
              <w:t>16</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17</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23</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24</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30</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7</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8</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14</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15</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21</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22</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28</w:t>
            </w:r>
          </w:p>
        </w:tc>
        <w:tc>
          <w:tcPr>
            <w:tcW w:w="43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5</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11</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12</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18</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19</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25</w:t>
            </w:r>
          </w:p>
        </w:tc>
        <w:tc>
          <w:tcPr>
            <w:tcW w:w="43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9</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15</w:t>
            </w:r>
          </w:p>
        </w:tc>
        <w:tc>
          <w:tcPr>
            <w:tcW w:w="43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16</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22</w:t>
            </w:r>
          </w:p>
        </w:tc>
        <w:tc>
          <w:tcPr>
            <w:tcW w:w="43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8</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9</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15</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16</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22</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23</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29</w:t>
            </w:r>
          </w:p>
        </w:tc>
        <w:tc>
          <w:tcPr>
            <w:tcW w:w="43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6</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12</w:t>
            </w:r>
          </w:p>
        </w:tc>
        <w:tc>
          <w:tcPr>
            <w:tcW w:w="43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13</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19</w:t>
            </w:r>
          </w:p>
        </w:tc>
        <w:tc>
          <w:tcPr>
            <w:tcW w:w="43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20</w:t>
            </w:r>
          </w:p>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26</w:t>
            </w:r>
          </w:p>
        </w:tc>
      </w:tr>
      <w:tr w:rsidR="004B00F0" w:rsidRPr="004B00F0" w:rsidTr="004B00F0">
        <w:trPr>
          <w:trHeight w:val="212"/>
        </w:trPr>
        <w:tc>
          <w:tcPr>
            <w:tcW w:w="378"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1</w:t>
            </w:r>
          </w:p>
        </w:tc>
        <w:tc>
          <w:tcPr>
            <w:tcW w:w="36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66"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w:t>
            </w: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rPr>
                <w:rFonts w:ascii="Times New Roman" w:eastAsia="Times New Roman" w:hAnsi="Times New Roman" w:cs="Times New Roman"/>
                <w:sz w:val="18"/>
                <w:lang w:eastAsia="ru-RU"/>
              </w:rPr>
            </w:pPr>
          </w:p>
        </w:tc>
      </w:tr>
      <w:tr w:rsidR="004B00F0" w:rsidRPr="004B00F0" w:rsidTr="004B00F0">
        <w:trPr>
          <w:trHeight w:val="248"/>
        </w:trPr>
        <w:tc>
          <w:tcPr>
            <w:tcW w:w="378"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2</w:t>
            </w:r>
          </w:p>
        </w:tc>
        <w:tc>
          <w:tcPr>
            <w:tcW w:w="36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66"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УП</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w:t>
            </w: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r>
      <w:tr w:rsidR="004B00F0" w:rsidRPr="004B00F0" w:rsidTr="004B00F0">
        <w:trPr>
          <w:trHeight w:val="213"/>
        </w:trPr>
        <w:tc>
          <w:tcPr>
            <w:tcW w:w="378"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3</w:t>
            </w:r>
          </w:p>
        </w:tc>
        <w:tc>
          <w:tcPr>
            <w:tcW w:w="36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66"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а</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ПП</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ПП</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ПП</w:t>
            </w:r>
          </w:p>
        </w:tc>
        <w:tc>
          <w:tcPr>
            <w:tcW w:w="42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ПП</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w:t>
            </w: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szCs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а</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3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3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ПП</w:t>
            </w:r>
          </w:p>
        </w:tc>
        <w:tc>
          <w:tcPr>
            <w:tcW w:w="43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ПП</w:t>
            </w:r>
          </w:p>
        </w:tc>
        <w:tc>
          <w:tcPr>
            <w:tcW w:w="43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lang w:eastAsia="ru-RU"/>
              </w:rPr>
            </w:pPr>
            <w:r w:rsidRPr="004B00F0">
              <w:rPr>
                <w:rFonts w:ascii="Times New Roman" w:eastAsia="Times New Roman" w:hAnsi="Times New Roman" w:cs="Times New Roman"/>
                <w:lang w:eastAsia="ru-RU"/>
              </w:rPr>
              <w:t>ПП</w:t>
            </w:r>
          </w:p>
        </w:tc>
      </w:tr>
    </w:tbl>
    <w:p w:rsidR="004B00F0" w:rsidRPr="004B00F0" w:rsidRDefault="004B00F0" w:rsidP="004B00F0">
      <w:pP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sz w:val="18"/>
          <w:lang w:eastAsia="ru-RU"/>
        </w:rPr>
        <w:t xml:space="preserve">             </w:t>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sz w:val="18"/>
          <w:lang w:eastAsia="ru-RU"/>
        </w:rPr>
        <w:tab/>
      </w:r>
      <w:r w:rsidRPr="004B00F0">
        <w:rPr>
          <w:rFonts w:ascii="Times New Roman" w:eastAsia="Times New Roman" w:hAnsi="Times New Roman" w:cs="Times New Roman"/>
          <w:b/>
          <w:sz w:val="24"/>
          <w:szCs w:val="24"/>
          <w:lang w:eastAsia="ru-RU"/>
        </w:rPr>
        <w:t>2. Сводные данные по бюджету времени</w:t>
      </w:r>
      <w:r w:rsidRPr="004B00F0">
        <w:rPr>
          <w:rFonts w:ascii="Times New Roman" w:eastAsia="Times New Roman" w:hAnsi="Times New Roman" w:cs="Times New Roman"/>
          <w:b/>
          <w:sz w:val="24"/>
          <w:szCs w:val="24"/>
          <w:lang w:eastAsia="ru-RU"/>
        </w:rPr>
        <w:tab/>
      </w: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509"/>
        <w:gridCol w:w="415"/>
        <w:gridCol w:w="442"/>
        <w:gridCol w:w="450"/>
        <w:gridCol w:w="417"/>
        <w:gridCol w:w="573"/>
        <w:gridCol w:w="450"/>
        <w:gridCol w:w="450"/>
        <w:gridCol w:w="511"/>
        <w:gridCol w:w="482"/>
        <w:gridCol w:w="357"/>
        <w:gridCol w:w="450"/>
        <w:gridCol w:w="450"/>
        <w:gridCol w:w="450"/>
        <w:gridCol w:w="450"/>
        <w:gridCol w:w="450"/>
        <w:gridCol w:w="450"/>
        <w:gridCol w:w="450"/>
        <w:gridCol w:w="462"/>
        <w:gridCol w:w="709"/>
        <w:gridCol w:w="709"/>
        <w:gridCol w:w="709"/>
        <w:gridCol w:w="850"/>
        <w:gridCol w:w="992"/>
        <w:gridCol w:w="426"/>
        <w:gridCol w:w="851"/>
        <w:gridCol w:w="652"/>
      </w:tblGrid>
      <w:tr w:rsidR="004B00F0" w:rsidRPr="004B00F0" w:rsidTr="004B00F0">
        <w:trPr>
          <w:cantSplit/>
        </w:trPr>
        <w:tc>
          <w:tcPr>
            <w:tcW w:w="510" w:type="dxa"/>
            <w:tcBorders>
              <w:top w:val="single" w:sz="4" w:space="0" w:color="auto"/>
              <w:left w:val="single" w:sz="4" w:space="0" w:color="auto"/>
              <w:bottom w:val="single" w:sz="4" w:space="0" w:color="auto"/>
              <w:right w:val="single" w:sz="4" w:space="0" w:color="auto"/>
            </w:tcBorders>
            <w:textDirection w:val="btLr"/>
          </w:tcPr>
          <w:p w:rsidR="004B00F0" w:rsidRPr="004B00F0" w:rsidRDefault="004B00F0" w:rsidP="004B00F0">
            <w:pPr>
              <w:ind w:left="113" w:right="113"/>
              <w:jc w:val="center"/>
              <w:rPr>
                <w:rFonts w:ascii="Times New Roman" w:eastAsia="Times New Roman" w:hAnsi="Times New Roman" w:cs="Times New Roman"/>
                <w:sz w:val="20"/>
                <w:lang w:eastAsia="ru-RU"/>
              </w:rPr>
            </w:pPr>
          </w:p>
        </w:tc>
        <w:tc>
          <w:tcPr>
            <w:tcW w:w="5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27-04 – 03.05</w:t>
            </w:r>
          </w:p>
        </w:tc>
        <w:tc>
          <w:tcPr>
            <w:tcW w:w="1725" w:type="dxa"/>
            <w:gridSpan w:val="4"/>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май</w:t>
            </w:r>
          </w:p>
        </w:tc>
        <w:tc>
          <w:tcPr>
            <w:tcW w:w="1984" w:type="dxa"/>
            <w:gridSpan w:val="4"/>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июнь</w:t>
            </w: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rsidR="004B00F0" w:rsidRPr="004B00F0" w:rsidRDefault="004B00F0" w:rsidP="004B00F0">
            <w:pPr>
              <w:ind w:left="113" w:right="113"/>
              <w:jc w:val="center"/>
              <w:rPr>
                <w:rFonts w:ascii="Times New Roman" w:eastAsia="Times New Roman" w:hAnsi="Times New Roman" w:cs="Times New Roman"/>
                <w:sz w:val="20"/>
                <w:lang w:eastAsia="ru-RU"/>
              </w:rPr>
            </w:pPr>
          </w:p>
        </w:tc>
        <w:tc>
          <w:tcPr>
            <w:tcW w:w="1257" w:type="dxa"/>
            <w:gridSpan w:val="3"/>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июль</w:t>
            </w:r>
          </w:p>
        </w:tc>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27- 07– 2- 08</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август</w:t>
            </w:r>
          </w:p>
        </w:tc>
        <w:tc>
          <w:tcPr>
            <w:tcW w:w="4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курсы</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proofErr w:type="spellStart"/>
            <w:r w:rsidRPr="004B00F0">
              <w:rPr>
                <w:rFonts w:ascii="Times New Roman" w:eastAsia="Times New Roman" w:hAnsi="Times New Roman" w:cs="Times New Roman"/>
                <w:sz w:val="20"/>
                <w:lang w:eastAsia="ru-RU"/>
              </w:rPr>
              <w:t>Теор</w:t>
            </w:r>
            <w:proofErr w:type="spellEnd"/>
            <w:r w:rsidRPr="004B00F0">
              <w:rPr>
                <w:rFonts w:ascii="Times New Roman" w:eastAsia="Times New Roman" w:hAnsi="Times New Roman" w:cs="Times New Roman"/>
                <w:sz w:val="20"/>
                <w:lang w:eastAsia="ru-RU"/>
              </w:rPr>
              <w:t>. произв. обучен.</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Промежуточная аттестация (недель)</w:t>
            </w:r>
          </w:p>
        </w:tc>
        <w:tc>
          <w:tcPr>
            <w:tcW w:w="1842"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Учебная практика</w:t>
            </w:r>
            <w:proofErr w:type="gramStart"/>
            <w:r w:rsidRPr="004B00F0">
              <w:rPr>
                <w:rFonts w:ascii="Times New Roman" w:eastAsia="Times New Roman" w:hAnsi="Times New Roman" w:cs="Times New Roman"/>
                <w:sz w:val="20"/>
                <w:lang w:eastAsia="ru-RU"/>
              </w:rPr>
              <w:t xml:space="preserve"> ,</w:t>
            </w:r>
            <w:proofErr w:type="gramEnd"/>
            <w:r w:rsidRPr="004B00F0">
              <w:rPr>
                <w:rFonts w:ascii="Times New Roman" w:eastAsia="Times New Roman" w:hAnsi="Times New Roman" w:cs="Times New Roman"/>
                <w:sz w:val="20"/>
                <w:lang w:eastAsia="ru-RU"/>
              </w:rPr>
              <w:t xml:space="preserve"> произв. практика</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4B00F0" w:rsidRPr="004B00F0" w:rsidRDefault="004B00F0" w:rsidP="004B00F0">
            <w:pPr>
              <w:ind w:left="113" w:right="113"/>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 xml:space="preserve">Итоговая гос. </w:t>
            </w:r>
            <w:proofErr w:type="spellStart"/>
            <w:r w:rsidRPr="004B00F0">
              <w:rPr>
                <w:rFonts w:ascii="Times New Roman" w:eastAsia="Times New Roman" w:hAnsi="Times New Roman" w:cs="Times New Roman"/>
                <w:sz w:val="20"/>
                <w:lang w:eastAsia="ru-RU"/>
              </w:rPr>
              <w:t>Атт</w:t>
            </w:r>
            <w:proofErr w:type="spellEnd"/>
            <w:r w:rsidRPr="004B00F0">
              <w:rPr>
                <w:rFonts w:ascii="Times New Roman" w:eastAsia="Times New Roman" w:hAnsi="Times New Roman" w:cs="Times New Roman"/>
                <w:sz w:val="20"/>
                <w:lang w:eastAsia="ru-RU"/>
              </w:rPr>
              <w:t xml:space="preserve">.  </w:t>
            </w:r>
            <w:proofErr w:type="spellStart"/>
            <w:r w:rsidRPr="004B00F0">
              <w:rPr>
                <w:rFonts w:ascii="Times New Roman" w:eastAsia="Times New Roman" w:hAnsi="Times New Roman" w:cs="Times New Roman"/>
                <w:sz w:val="20"/>
                <w:lang w:eastAsia="ru-RU"/>
              </w:rPr>
              <w:t>Нед</w:t>
            </w:r>
            <w:proofErr w:type="spellEnd"/>
            <w:r w:rsidRPr="004B00F0">
              <w:rPr>
                <w:rFonts w:ascii="Times New Roman" w:eastAsia="Times New Roman" w:hAnsi="Times New Roman" w:cs="Times New Roman"/>
                <w:sz w:val="20"/>
                <w:lang w:eastAsia="ru-RU"/>
              </w:rPr>
              <w:t>.</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4B00F0" w:rsidRPr="004B00F0" w:rsidRDefault="004B00F0" w:rsidP="004B00F0">
            <w:pPr>
              <w:ind w:left="113" w:right="113"/>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 xml:space="preserve">Каникулы, </w:t>
            </w:r>
            <w:proofErr w:type="spellStart"/>
            <w:r w:rsidRPr="004B00F0">
              <w:rPr>
                <w:rFonts w:ascii="Times New Roman" w:eastAsia="Times New Roman" w:hAnsi="Times New Roman" w:cs="Times New Roman"/>
                <w:sz w:val="20"/>
                <w:lang w:eastAsia="ru-RU"/>
              </w:rPr>
              <w:t>нед</w:t>
            </w:r>
            <w:proofErr w:type="spellEnd"/>
            <w:r w:rsidRPr="004B00F0">
              <w:rPr>
                <w:rFonts w:ascii="Times New Roman" w:eastAsia="Times New Roman" w:hAnsi="Times New Roman" w:cs="Times New Roman"/>
                <w:sz w:val="20"/>
                <w:lang w:eastAsia="ru-RU"/>
              </w:rPr>
              <w:t>.</w:t>
            </w:r>
          </w:p>
        </w:tc>
        <w:tc>
          <w:tcPr>
            <w:tcW w:w="652" w:type="dxa"/>
            <w:vMerge w:val="restart"/>
            <w:tcBorders>
              <w:top w:val="single" w:sz="4" w:space="0" w:color="auto"/>
              <w:left w:val="single" w:sz="4" w:space="0" w:color="auto"/>
              <w:bottom w:val="single" w:sz="4" w:space="0" w:color="auto"/>
              <w:right w:val="single" w:sz="4" w:space="0" w:color="auto"/>
            </w:tcBorders>
            <w:textDirection w:val="btLr"/>
            <w:hideMark/>
          </w:tcPr>
          <w:p w:rsidR="004B00F0" w:rsidRPr="004B00F0" w:rsidRDefault="004B00F0" w:rsidP="004B00F0">
            <w:pPr>
              <w:ind w:left="113" w:right="113"/>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 xml:space="preserve">Всего, </w:t>
            </w:r>
            <w:proofErr w:type="spellStart"/>
            <w:r w:rsidRPr="004B00F0">
              <w:rPr>
                <w:rFonts w:ascii="Times New Roman" w:eastAsia="Times New Roman" w:hAnsi="Times New Roman" w:cs="Times New Roman"/>
                <w:sz w:val="20"/>
                <w:lang w:eastAsia="ru-RU"/>
              </w:rPr>
              <w:t>нед</w:t>
            </w:r>
            <w:proofErr w:type="spellEnd"/>
            <w:r w:rsidRPr="004B00F0">
              <w:rPr>
                <w:rFonts w:ascii="Times New Roman" w:eastAsia="Times New Roman" w:hAnsi="Times New Roman" w:cs="Times New Roman"/>
                <w:sz w:val="20"/>
                <w:lang w:eastAsia="ru-RU"/>
              </w:rPr>
              <w:t>.</w:t>
            </w:r>
          </w:p>
        </w:tc>
      </w:tr>
      <w:tr w:rsidR="004B00F0" w:rsidRPr="004B00F0" w:rsidTr="004B00F0">
        <w:trPr>
          <w:cantSplit/>
          <w:trHeight w:val="1226"/>
        </w:trPr>
        <w:tc>
          <w:tcPr>
            <w:tcW w:w="510" w:type="dxa"/>
            <w:tcBorders>
              <w:top w:val="single" w:sz="4" w:space="0" w:color="auto"/>
              <w:left w:val="single" w:sz="4" w:space="0" w:color="auto"/>
              <w:bottom w:val="single" w:sz="4" w:space="0" w:color="auto"/>
              <w:right w:val="single" w:sz="4" w:space="0" w:color="auto"/>
            </w:tcBorders>
            <w:textDirection w:val="btLr"/>
            <w:hideMark/>
          </w:tcPr>
          <w:p w:rsidR="004B00F0" w:rsidRPr="004B00F0" w:rsidRDefault="004B00F0" w:rsidP="004B00F0">
            <w:pPr>
              <w:ind w:left="113" w:right="113"/>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Курсы</w:t>
            </w:r>
          </w:p>
        </w:tc>
        <w:tc>
          <w:tcPr>
            <w:tcW w:w="867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0"/>
                <w:lang w:eastAsia="ru-RU"/>
              </w:rPr>
            </w:pPr>
          </w:p>
        </w:tc>
        <w:tc>
          <w:tcPr>
            <w:tcW w:w="416"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4</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10</w:t>
            </w:r>
          </w:p>
        </w:tc>
        <w:tc>
          <w:tcPr>
            <w:tcW w:w="44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11</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17</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18</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24</w:t>
            </w:r>
          </w:p>
        </w:tc>
        <w:tc>
          <w:tcPr>
            <w:tcW w:w="417"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25</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31</w:t>
            </w:r>
          </w:p>
        </w:tc>
        <w:tc>
          <w:tcPr>
            <w:tcW w:w="57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7</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8</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14</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15</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21</w:t>
            </w:r>
          </w:p>
        </w:tc>
        <w:tc>
          <w:tcPr>
            <w:tcW w:w="51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22</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28</w:t>
            </w:r>
          </w:p>
        </w:tc>
        <w:tc>
          <w:tcPr>
            <w:tcW w:w="482" w:type="dxa"/>
            <w:tcBorders>
              <w:top w:val="single" w:sz="4" w:space="0" w:color="auto"/>
              <w:left w:val="single" w:sz="4" w:space="0" w:color="auto"/>
              <w:bottom w:val="single" w:sz="4" w:space="0" w:color="auto"/>
              <w:right w:val="single" w:sz="4" w:space="0" w:color="auto"/>
            </w:tcBorders>
            <w:textDirection w:val="btLr"/>
          </w:tcPr>
          <w:p w:rsidR="004B00F0" w:rsidRPr="004B00F0" w:rsidRDefault="004B00F0" w:rsidP="004B00F0">
            <w:pPr>
              <w:ind w:left="113" w:right="113"/>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29.06-05.07</w:t>
            </w:r>
          </w:p>
          <w:p w:rsidR="004B00F0" w:rsidRPr="004B00F0" w:rsidRDefault="004B00F0" w:rsidP="004B00F0">
            <w:pPr>
              <w:ind w:left="113" w:right="113"/>
              <w:rPr>
                <w:rFonts w:ascii="Times New Roman" w:eastAsia="Times New Roman" w:hAnsi="Times New Roman" w:cs="Times New Roman"/>
                <w:sz w:val="20"/>
                <w:lang w:eastAsia="ru-RU"/>
              </w:rPr>
            </w:pPr>
          </w:p>
        </w:tc>
        <w:tc>
          <w:tcPr>
            <w:tcW w:w="357"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6</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12</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13</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19</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20</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26</w:t>
            </w: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3</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8</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10</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16</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17</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23</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24</w:t>
            </w:r>
          </w:p>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31</w:t>
            </w:r>
          </w:p>
        </w:tc>
        <w:tc>
          <w:tcPr>
            <w:tcW w:w="462"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0"/>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недель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B00F0" w:rsidRPr="004B00F0" w:rsidRDefault="004B00F0" w:rsidP="004B00F0">
            <w:pPr>
              <w:ind w:left="113" w:right="113"/>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часов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jc w:val="center"/>
              <w:rPr>
                <w:rFonts w:ascii="Times New Roman" w:eastAsia="Times New Roman" w:hAnsi="Times New Roman" w:cs="Times New Roman"/>
                <w:sz w:val="16"/>
                <w:szCs w:val="16"/>
                <w:lang w:eastAsia="ru-RU"/>
              </w:rPr>
            </w:pPr>
            <w:r w:rsidRPr="004B00F0">
              <w:rPr>
                <w:rFonts w:ascii="Times New Roman" w:eastAsia="Times New Roman" w:hAnsi="Times New Roman" w:cs="Times New Roman"/>
                <w:sz w:val="16"/>
                <w:szCs w:val="16"/>
                <w:lang w:eastAsia="ru-RU"/>
              </w:rPr>
              <w:t xml:space="preserve">Учебная </w:t>
            </w:r>
          </w:p>
          <w:p w:rsidR="004B00F0" w:rsidRPr="004B00F0" w:rsidRDefault="004B00F0" w:rsidP="004B00F0">
            <w:pPr>
              <w:jc w:val="center"/>
              <w:rPr>
                <w:rFonts w:ascii="Times New Roman" w:eastAsia="Times New Roman" w:hAnsi="Times New Roman" w:cs="Times New Roman"/>
                <w:sz w:val="16"/>
                <w:szCs w:val="16"/>
                <w:lang w:eastAsia="ru-RU"/>
              </w:rPr>
            </w:pPr>
            <w:r w:rsidRPr="004B00F0">
              <w:rPr>
                <w:rFonts w:ascii="Times New Roman" w:eastAsia="Times New Roman" w:hAnsi="Times New Roman" w:cs="Times New Roman"/>
                <w:sz w:val="16"/>
                <w:szCs w:val="16"/>
                <w:lang w:eastAsia="ru-RU"/>
              </w:rPr>
              <w:t>практика</w:t>
            </w:r>
          </w:p>
        </w:tc>
        <w:tc>
          <w:tcPr>
            <w:tcW w:w="992"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jc w:val="center"/>
              <w:rPr>
                <w:rFonts w:ascii="Times New Roman" w:eastAsia="Times New Roman" w:hAnsi="Times New Roman" w:cs="Times New Roman"/>
                <w:sz w:val="16"/>
                <w:szCs w:val="16"/>
                <w:lang w:eastAsia="ru-RU"/>
              </w:rPr>
            </w:pPr>
            <w:proofErr w:type="spellStart"/>
            <w:proofErr w:type="gramStart"/>
            <w:r w:rsidRPr="004B00F0">
              <w:rPr>
                <w:rFonts w:ascii="Times New Roman" w:eastAsia="Times New Roman" w:hAnsi="Times New Roman" w:cs="Times New Roman"/>
                <w:sz w:val="16"/>
                <w:szCs w:val="16"/>
                <w:lang w:eastAsia="ru-RU"/>
              </w:rPr>
              <w:t>Производст</w:t>
            </w:r>
            <w:proofErr w:type="spellEnd"/>
            <w:r w:rsidRPr="004B00F0">
              <w:rPr>
                <w:rFonts w:ascii="Times New Roman" w:eastAsia="Times New Roman" w:hAnsi="Times New Roman" w:cs="Times New Roman"/>
                <w:sz w:val="16"/>
                <w:szCs w:val="16"/>
                <w:lang w:eastAsia="ru-RU"/>
              </w:rPr>
              <w:t>-венная</w:t>
            </w:r>
            <w:proofErr w:type="gramEnd"/>
            <w:r w:rsidRPr="004B00F0">
              <w:rPr>
                <w:rFonts w:ascii="Times New Roman" w:eastAsia="Times New Roman" w:hAnsi="Times New Roman" w:cs="Times New Roman"/>
                <w:sz w:val="16"/>
                <w:szCs w:val="16"/>
                <w:lang w:eastAsia="ru-RU"/>
              </w:rPr>
              <w:t xml:space="preserve"> практика</w:t>
            </w:r>
          </w:p>
          <w:p w:rsidR="004B00F0" w:rsidRPr="004B00F0" w:rsidRDefault="004B00F0" w:rsidP="004B00F0">
            <w:pPr>
              <w:jc w:val="both"/>
              <w:rPr>
                <w:rFonts w:ascii="Times New Roman" w:eastAsia="Times New Roman" w:hAnsi="Times New Roman" w:cs="Times New Roman"/>
                <w:sz w:val="16"/>
                <w:szCs w:val="16"/>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0"/>
                <w:lang w:eastAsia="ru-RU"/>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0"/>
                <w:lang w:eastAsia="ru-RU"/>
              </w:rPr>
            </w:pPr>
          </w:p>
        </w:tc>
      </w:tr>
      <w:tr w:rsidR="004B00F0" w:rsidRPr="004B00F0" w:rsidTr="004B00F0">
        <w:trPr>
          <w:trHeight w:val="220"/>
        </w:trPr>
        <w:tc>
          <w:tcPr>
            <w:tcW w:w="51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6"/>
                <w:lang w:eastAsia="ru-RU"/>
              </w:rPr>
            </w:pPr>
            <w:r w:rsidRPr="004B00F0">
              <w:rPr>
                <w:rFonts w:ascii="Times New Roman" w:eastAsia="Times New Roman" w:hAnsi="Times New Roman" w:cs="Times New Roman"/>
                <w:sz w:val="16"/>
                <w:lang w:eastAsia="ru-RU"/>
              </w:rPr>
              <w:t>1</w:t>
            </w:r>
          </w:p>
        </w:tc>
        <w:tc>
          <w:tcPr>
            <w:tcW w:w="51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6"/>
                <w:lang w:eastAsia="ru-RU"/>
              </w:rPr>
            </w:pPr>
            <w:r w:rsidRPr="004B00F0">
              <w:rPr>
                <w:rFonts w:ascii="Times New Roman" w:eastAsia="Times New Roman" w:hAnsi="Times New Roman" w:cs="Times New Roman"/>
                <w:sz w:val="16"/>
                <w:lang w:eastAsia="ru-RU"/>
              </w:rPr>
              <w:t>а</w:t>
            </w:r>
          </w:p>
        </w:tc>
        <w:tc>
          <w:tcPr>
            <w:tcW w:w="416"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4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УП</w:t>
            </w:r>
          </w:p>
        </w:tc>
        <w:tc>
          <w:tcPr>
            <w:tcW w:w="417"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16"/>
                <w:szCs w:val="16"/>
                <w:lang w:eastAsia="ru-RU"/>
              </w:rPr>
            </w:pPr>
            <w:r w:rsidRPr="004B00F0">
              <w:rPr>
                <w:rFonts w:ascii="Times New Roman" w:eastAsia="Times New Roman" w:hAnsi="Times New Roman" w:cs="Times New Roman"/>
                <w:sz w:val="16"/>
                <w:szCs w:val="16"/>
                <w:lang w:eastAsia="ru-RU"/>
              </w:rPr>
              <w:t>УП</w:t>
            </w:r>
          </w:p>
        </w:tc>
        <w:tc>
          <w:tcPr>
            <w:tcW w:w="573"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 xml:space="preserve"> ПП</w:t>
            </w:r>
          </w:p>
        </w:tc>
        <w:tc>
          <w:tcPr>
            <w:tcW w:w="45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ПП</w:t>
            </w:r>
          </w:p>
        </w:tc>
        <w:tc>
          <w:tcPr>
            <w:tcW w:w="45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ПП</w:t>
            </w:r>
          </w:p>
        </w:tc>
        <w:tc>
          <w:tcPr>
            <w:tcW w:w="511"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 xml:space="preserve">ПП </w:t>
            </w:r>
          </w:p>
        </w:tc>
        <w:tc>
          <w:tcPr>
            <w:tcW w:w="48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6"/>
                <w:szCs w:val="16"/>
                <w:lang w:eastAsia="ru-RU"/>
              </w:rPr>
            </w:pPr>
            <w:r w:rsidRPr="004B00F0">
              <w:rPr>
                <w:rFonts w:ascii="Times New Roman" w:eastAsia="Times New Roman" w:hAnsi="Times New Roman" w:cs="Times New Roman"/>
                <w:sz w:val="16"/>
                <w:szCs w:val="16"/>
                <w:lang w:eastAsia="ru-RU"/>
              </w:rPr>
              <w:t>*</w:t>
            </w:r>
          </w:p>
        </w:tc>
        <w:tc>
          <w:tcPr>
            <w:tcW w:w="357"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1080</w:t>
            </w:r>
          </w:p>
        </w:tc>
        <w:tc>
          <w:tcPr>
            <w:tcW w:w="70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11</w:t>
            </w:r>
          </w:p>
        </w:tc>
        <w:tc>
          <w:tcPr>
            <w:tcW w:w="65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52</w:t>
            </w:r>
          </w:p>
        </w:tc>
      </w:tr>
      <w:tr w:rsidR="004B00F0" w:rsidRPr="004B00F0" w:rsidTr="004B00F0">
        <w:trPr>
          <w:trHeight w:val="227"/>
        </w:trPr>
        <w:tc>
          <w:tcPr>
            <w:tcW w:w="51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6"/>
                <w:lang w:eastAsia="ru-RU"/>
              </w:rPr>
            </w:pPr>
            <w:r w:rsidRPr="004B00F0">
              <w:rPr>
                <w:rFonts w:ascii="Times New Roman" w:eastAsia="Times New Roman" w:hAnsi="Times New Roman" w:cs="Times New Roman"/>
                <w:sz w:val="16"/>
                <w:lang w:eastAsia="ru-RU"/>
              </w:rPr>
              <w:t>2</w:t>
            </w:r>
          </w:p>
        </w:tc>
        <w:tc>
          <w:tcPr>
            <w:tcW w:w="510"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rPr>
                <w:rFonts w:ascii="Times New Roman" w:eastAsia="Times New Roman" w:hAnsi="Times New Roman" w:cs="Times New Roman"/>
                <w:sz w:val="16"/>
                <w:lang w:eastAsia="ru-RU"/>
              </w:rPr>
            </w:pPr>
          </w:p>
        </w:tc>
        <w:tc>
          <w:tcPr>
            <w:tcW w:w="416"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18"/>
                <w:lang w:eastAsia="ru-RU"/>
              </w:rPr>
            </w:pPr>
          </w:p>
        </w:tc>
        <w:tc>
          <w:tcPr>
            <w:tcW w:w="44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а</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18"/>
                <w:lang w:eastAsia="ru-RU"/>
              </w:rPr>
            </w:pPr>
            <w:r w:rsidRPr="004B00F0">
              <w:rPr>
                <w:rFonts w:ascii="Times New Roman" w:eastAsia="Times New Roman" w:hAnsi="Times New Roman" w:cs="Times New Roman"/>
                <w:sz w:val="18"/>
                <w:lang w:eastAsia="ru-RU"/>
              </w:rPr>
              <w:t>а</w:t>
            </w:r>
          </w:p>
        </w:tc>
        <w:tc>
          <w:tcPr>
            <w:tcW w:w="417"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6"/>
                <w:szCs w:val="16"/>
                <w:lang w:eastAsia="ru-RU"/>
              </w:rPr>
            </w:pPr>
            <w:r w:rsidRPr="004B00F0">
              <w:rPr>
                <w:rFonts w:ascii="Times New Roman" w:eastAsia="Times New Roman" w:hAnsi="Times New Roman" w:cs="Times New Roman"/>
                <w:sz w:val="16"/>
                <w:szCs w:val="16"/>
                <w:lang w:eastAsia="ru-RU"/>
              </w:rPr>
              <w:t>УП</w:t>
            </w:r>
          </w:p>
        </w:tc>
        <w:tc>
          <w:tcPr>
            <w:tcW w:w="573"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 xml:space="preserve">У   </w:t>
            </w:r>
            <w:proofErr w:type="gramStart"/>
            <w:r w:rsidRPr="004B00F0">
              <w:rPr>
                <w:rFonts w:ascii="Times New Roman" w:eastAsia="Times New Roman" w:hAnsi="Times New Roman" w:cs="Times New Roman"/>
                <w:sz w:val="18"/>
                <w:szCs w:val="18"/>
                <w:lang w:eastAsia="ru-RU"/>
              </w:rPr>
              <w:t>П</w:t>
            </w:r>
            <w:proofErr w:type="gramEnd"/>
          </w:p>
        </w:tc>
        <w:tc>
          <w:tcPr>
            <w:tcW w:w="45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ПП</w:t>
            </w:r>
          </w:p>
        </w:tc>
        <w:tc>
          <w:tcPr>
            <w:tcW w:w="45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ПП</w:t>
            </w:r>
          </w:p>
        </w:tc>
        <w:tc>
          <w:tcPr>
            <w:tcW w:w="511"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 xml:space="preserve">П </w:t>
            </w:r>
            <w:proofErr w:type="spellStart"/>
            <w:proofErr w:type="gramStart"/>
            <w:r w:rsidRPr="004B00F0">
              <w:rPr>
                <w:rFonts w:ascii="Times New Roman" w:eastAsia="Times New Roman" w:hAnsi="Times New Roman" w:cs="Times New Roman"/>
                <w:sz w:val="18"/>
                <w:szCs w:val="18"/>
                <w:lang w:eastAsia="ru-RU"/>
              </w:rPr>
              <w:t>П</w:t>
            </w:r>
            <w:proofErr w:type="spellEnd"/>
            <w:proofErr w:type="gramEnd"/>
          </w:p>
        </w:tc>
        <w:tc>
          <w:tcPr>
            <w:tcW w:w="48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357"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3</w:t>
            </w:r>
          </w:p>
        </w:tc>
        <w:tc>
          <w:tcPr>
            <w:tcW w:w="426"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11</w:t>
            </w:r>
          </w:p>
        </w:tc>
        <w:tc>
          <w:tcPr>
            <w:tcW w:w="65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52</w:t>
            </w:r>
          </w:p>
        </w:tc>
      </w:tr>
      <w:tr w:rsidR="004B00F0" w:rsidRPr="004B00F0" w:rsidTr="004B00F0">
        <w:trPr>
          <w:trHeight w:val="234"/>
        </w:trPr>
        <w:tc>
          <w:tcPr>
            <w:tcW w:w="51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6"/>
                <w:lang w:eastAsia="ru-RU"/>
              </w:rPr>
            </w:pPr>
            <w:r w:rsidRPr="004B00F0">
              <w:rPr>
                <w:rFonts w:ascii="Times New Roman" w:eastAsia="Times New Roman" w:hAnsi="Times New Roman" w:cs="Times New Roman"/>
                <w:sz w:val="16"/>
                <w:lang w:eastAsia="ru-RU"/>
              </w:rPr>
              <w:t>3</w:t>
            </w:r>
          </w:p>
        </w:tc>
        <w:tc>
          <w:tcPr>
            <w:tcW w:w="51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 xml:space="preserve">П </w:t>
            </w:r>
            <w:proofErr w:type="spellStart"/>
            <w:proofErr w:type="gramStart"/>
            <w:r w:rsidRPr="004B00F0">
              <w:rPr>
                <w:rFonts w:ascii="Times New Roman" w:eastAsia="Times New Roman" w:hAnsi="Times New Roman" w:cs="Times New Roman"/>
                <w:sz w:val="18"/>
                <w:szCs w:val="18"/>
                <w:lang w:eastAsia="ru-RU"/>
              </w:rPr>
              <w:t>П</w:t>
            </w:r>
            <w:proofErr w:type="spellEnd"/>
            <w:proofErr w:type="gramEnd"/>
          </w:p>
        </w:tc>
        <w:tc>
          <w:tcPr>
            <w:tcW w:w="416"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ПП</w:t>
            </w:r>
          </w:p>
        </w:tc>
        <w:tc>
          <w:tcPr>
            <w:tcW w:w="44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ПП</w:t>
            </w:r>
          </w:p>
        </w:tc>
        <w:tc>
          <w:tcPr>
            <w:tcW w:w="4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ПП</w:t>
            </w:r>
          </w:p>
        </w:tc>
        <w:tc>
          <w:tcPr>
            <w:tcW w:w="417"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ПП</w:t>
            </w:r>
          </w:p>
        </w:tc>
        <w:tc>
          <w:tcPr>
            <w:tcW w:w="573"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 xml:space="preserve">П   </w:t>
            </w:r>
            <w:proofErr w:type="spellStart"/>
            <w:proofErr w:type="gramStart"/>
            <w:r w:rsidRPr="004B00F0">
              <w:rPr>
                <w:rFonts w:ascii="Times New Roman" w:eastAsia="Times New Roman" w:hAnsi="Times New Roman" w:cs="Times New Roman"/>
                <w:sz w:val="18"/>
                <w:szCs w:val="18"/>
                <w:lang w:eastAsia="ru-RU"/>
              </w:rPr>
              <w:t>П</w:t>
            </w:r>
            <w:proofErr w:type="spellEnd"/>
            <w:proofErr w:type="gramEnd"/>
          </w:p>
        </w:tc>
        <w:tc>
          <w:tcPr>
            <w:tcW w:w="45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ПП</w:t>
            </w:r>
          </w:p>
        </w:tc>
        <w:tc>
          <w:tcPr>
            <w:tcW w:w="450"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А</w:t>
            </w:r>
          </w:p>
        </w:tc>
        <w:tc>
          <w:tcPr>
            <w:tcW w:w="511"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rPr>
                <w:rFonts w:ascii="Times New Roman" w:eastAsia="Times New Roman" w:hAnsi="Times New Roman" w:cs="Times New Roman"/>
                <w:sz w:val="18"/>
                <w:szCs w:val="18"/>
                <w:lang w:eastAsia="ru-RU"/>
              </w:rPr>
            </w:pPr>
            <w:r w:rsidRPr="004B00F0">
              <w:rPr>
                <w:rFonts w:ascii="Times New Roman" w:eastAsia="Times New Roman" w:hAnsi="Times New Roman" w:cs="Times New Roman"/>
                <w:sz w:val="18"/>
                <w:szCs w:val="18"/>
                <w:lang w:eastAsia="ru-RU"/>
              </w:rPr>
              <w:t>А</w:t>
            </w:r>
          </w:p>
        </w:tc>
        <w:tc>
          <w:tcPr>
            <w:tcW w:w="482"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20"/>
                <w:lang w:eastAsia="ru-RU"/>
              </w:rPr>
            </w:pPr>
          </w:p>
        </w:tc>
        <w:tc>
          <w:tcPr>
            <w:tcW w:w="357"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jc w:val="center"/>
              <w:rPr>
                <w:rFonts w:ascii="Times New Roman" w:eastAsia="Times New Roman" w:hAnsi="Times New Roman" w:cs="Times New Roman"/>
                <w:sz w:val="20"/>
                <w:lang w:eastAsia="ru-RU"/>
              </w:rPr>
            </w:pPr>
          </w:p>
        </w:tc>
        <w:tc>
          <w:tcPr>
            <w:tcW w:w="46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540</w:t>
            </w:r>
          </w:p>
        </w:tc>
        <w:tc>
          <w:tcPr>
            <w:tcW w:w="70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43</w:t>
            </w:r>
          </w:p>
        </w:tc>
      </w:tr>
      <w:tr w:rsidR="004B00F0" w:rsidRPr="004B00F0" w:rsidTr="004B00F0">
        <w:trPr>
          <w:cantSplit/>
          <w:trHeight w:val="227"/>
        </w:trPr>
        <w:tc>
          <w:tcPr>
            <w:tcW w:w="510"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jc w:val="right"/>
              <w:rPr>
                <w:rFonts w:ascii="Calibri" w:eastAsia="Times New Roman" w:hAnsi="Calibri" w:cs="Times New Roman"/>
                <w:b/>
                <w:bCs/>
                <w:sz w:val="20"/>
                <w:lang w:eastAsia="ru-RU"/>
              </w:rPr>
            </w:pPr>
          </w:p>
        </w:tc>
        <w:tc>
          <w:tcPr>
            <w:tcW w:w="8670" w:type="dxa"/>
            <w:gridSpan w:val="19"/>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jc w:val="right"/>
              <w:rPr>
                <w:rFonts w:ascii="Times New Roman" w:eastAsia="Times New Roman" w:hAnsi="Times New Roman" w:cs="Times New Roman"/>
                <w:b/>
                <w:bCs/>
                <w:sz w:val="20"/>
                <w:lang w:eastAsia="ru-RU"/>
              </w:rPr>
            </w:pPr>
            <w:r w:rsidRPr="004B00F0">
              <w:rPr>
                <w:rFonts w:ascii="Times New Roman" w:eastAsia="Times New Roman" w:hAnsi="Times New Roman" w:cs="Times New Roman"/>
                <w:b/>
                <w:bCs/>
                <w:sz w:val="20"/>
                <w:lang w:eastAsia="ru-RU"/>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77</w:t>
            </w:r>
          </w:p>
        </w:tc>
        <w:tc>
          <w:tcPr>
            <w:tcW w:w="70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2772</w:t>
            </w:r>
          </w:p>
        </w:tc>
        <w:tc>
          <w:tcPr>
            <w:tcW w:w="709"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21</w:t>
            </w:r>
          </w:p>
        </w:tc>
        <w:tc>
          <w:tcPr>
            <w:tcW w:w="426"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jc w:val="cente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24</w:t>
            </w:r>
          </w:p>
        </w:tc>
        <w:tc>
          <w:tcPr>
            <w:tcW w:w="652"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rPr>
                <w:rFonts w:ascii="Times New Roman" w:eastAsia="Times New Roman" w:hAnsi="Times New Roman" w:cs="Times New Roman"/>
                <w:sz w:val="20"/>
                <w:lang w:eastAsia="ru-RU"/>
              </w:rPr>
            </w:pPr>
            <w:r w:rsidRPr="004B00F0">
              <w:rPr>
                <w:rFonts w:ascii="Times New Roman" w:eastAsia="Times New Roman" w:hAnsi="Times New Roman" w:cs="Times New Roman"/>
                <w:sz w:val="20"/>
                <w:lang w:eastAsia="ru-RU"/>
              </w:rPr>
              <w:t>147</w:t>
            </w:r>
          </w:p>
        </w:tc>
      </w:tr>
    </w:tbl>
    <w:p w:rsidR="004B00F0" w:rsidRPr="004B00F0" w:rsidRDefault="004B00F0" w:rsidP="004B00F0">
      <w:pPr>
        <w:spacing w:after="0" w:line="240" w:lineRule="auto"/>
        <w:rPr>
          <w:rFonts w:ascii="Times New Roman" w:eastAsia="Times New Roman" w:hAnsi="Times New Roman" w:cs="Times New Roman"/>
          <w:b/>
          <w:bCs/>
          <w:sz w:val="24"/>
          <w:szCs w:val="24"/>
          <w:lang w:eastAsia="ru-RU"/>
        </w:rPr>
      </w:pPr>
    </w:p>
    <w:p w:rsidR="004B00F0" w:rsidRPr="004B00F0" w:rsidRDefault="004B00F0" w:rsidP="004B00F0">
      <w:pPr>
        <w:spacing w:after="0" w:line="240" w:lineRule="auto"/>
        <w:rPr>
          <w:rFonts w:ascii="Times New Roman" w:eastAsia="Times New Roman" w:hAnsi="Times New Roman" w:cs="Times New Roman"/>
          <w:sz w:val="24"/>
          <w:szCs w:val="24"/>
          <w:lang w:eastAsia="ru-RU"/>
        </w:rPr>
      </w:pPr>
    </w:p>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b/>
          <w:sz w:val="24"/>
          <w:szCs w:val="24"/>
          <w:lang w:eastAsia="ru-RU"/>
        </w:rPr>
        <w:t xml:space="preserve">2. План учебного процесса </w:t>
      </w:r>
    </w:p>
    <w:tbl>
      <w:tblPr>
        <w:tblW w:w="161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41"/>
        <w:gridCol w:w="3223"/>
        <w:gridCol w:w="400"/>
        <w:gridCol w:w="403"/>
        <w:gridCol w:w="73"/>
        <w:gridCol w:w="332"/>
        <w:gridCol w:w="379"/>
        <w:gridCol w:w="25"/>
        <w:gridCol w:w="404"/>
        <w:gridCol w:w="405"/>
        <w:gridCol w:w="854"/>
        <w:gridCol w:w="853"/>
        <w:gridCol w:w="995"/>
        <w:gridCol w:w="996"/>
        <w:gridCol w:w="995"/>
        <w:gridCol w:w="857"/>
        <w:gridCol w:w="855"/>
        <w:gridCol w:w="847"/>
        <w:gridCol w:w="30"/>
        <w:gridCol w:w="855"/>
        <w:gridCol w:w="958"/>
      </w:tblGrid>
      <w:tr w:rsidR="004B00F0" w:rsidRPr="004B00F0" w:rsidTr="004B00F0">
        <w:trPr>
          <w:cantSplit/>
          <w:trHeight w:val="859"/>
        </w:trPr>
        <w:tc>
          <w:tcPr>
            <w:tcW w:w="1418"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4B00F0" w:rsidRPr="004B00F0" w:rsidRDefault="004B00F0" w:rsidP="004B00F0">
            <w:pPr>
              <w:spacing w:after="0" w:line="240" w:lineRule="auto"/>
              <w:ind w:left="113" w:right="113"/>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 xml:space="preserve"> Индекс</w:t>
            </w:r>
          </w:p>
        </w:tc>
        <w:tc>
          <w:tcPr>
            <w:tcW w:w="3225" w:type="dxa"/>
            <w:vMerge w:val="restart"/>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Наименование циклов, дисциплин, профессиональных модулей, МДК, практик</w:t>
            </w:r>
          </w:p>
        </w:tc>
        <w:tc>
          <w:tcPr>
            <w:tcW w:w="2422" w:type="dxa"/>
            <w:gridSpan w:val="8"/>
            <w:vMerge w:val="restart"/>
            <w:tcBorders>
              <w:top w:val="single" w:sz="4" w:space="0" w:color="auto"/>
              <w:left w:val="single" w:sz="4" w:space="0" w:color="auto"/>
              <w:bottom w:val="single" w:sz="4" w:space="0" w:color="auto"/>
              <w:right w:val="single" w:sz="4" w:space="0" w:color="auto"/>
            </w:tcBorders>
            <w:textDirection w:val="btLr"/>
            <w:hideMark/>
          </w:tcPr>
          <w:p w:rsidR="004B00F0" w:rsidRPr="004B00F0" w:rsidRDefault="004B00F0" w:rsidP="004B00F0">
            <w:pPr>
              <w:spacing w:after="0" w:line="240" w:lineRule="auto"/>
              <w:ind w:left="113" w:right="113"/>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Формы промежуточной аттестации</w:t>
            </w:r>
          </w:p>
        </w:tc>
        <w:tc>
          <w:tcPr>
            <w:tcW w:w="3698" w:type="dxa"/>
            <w:gridSpan w:val="4"/>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 xml:space="preserve">Учебная нагрузка </w:t>
            </w:r>
            <w:proofErr w:type="gramStart"/>
            <w:r w:rsidRPr="004B00F0">
              <w:rPr>
                <w:rFonts w:ascii="Times New Roman" w:eastAsia="Times New Roman" w:hAnsi="Times New Roman" w:cs="Times New Roman"/>
                <w:b/>
                <w:sz w:val="24"/>
                <w:szCs w:val="24"/>
                <w:lang w:eastAsia="ru-RU"/>
              </w:rPr>
              <w:t>обучающихся</w:t>
            </w:r>
            <w:proofErr w:type="gramEnd"/>
            <w:r w:rsidRPr="004B00F0">
              <w:rPr>
                <w:rFonts w:ascii="Times New Roman" w:eastAsia="Times New Roman" w:hAnsi="Times New Roman" w:cs="Times New Roman"/>
                <w:b/>
                <w:sz w:val="24"/>
                <w:szCs w:val="24"/>
                <w:lang w:eastAsia="ru-RU"/>
              </w:rPr>
              <w:t xml:space="preserve"> (час.)</w:t>
            </w:r>
          </w:p>
        </w:tc>
        <w:tc>
          <w:tcPr>
            <w:tcW w:w="5397" w:type="dxa"/>
            <w:gridSpan w:val="7"/>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bCs/>
                <w:sz w:val="24"/>
                <w:szCs w:val="24"/>
                <w:lang w:eastAsia="ru-RU"/>
              </w:rPr>
            </w:pPr>
            <w:r w:rsidRPr="004B00F0">
              <w:rPr>
                <w:rFonts w:ascii="Times New Roman" w:eastAsia="Times New Roman" w:hAnsi="Times New Roman" w:cs="Times New Roman"/>
                <w:b/>
                <w:bCs/>
                <w:sz w:val="24"/>
                <w:szCs w:val="24"/>
                <w:lang w:eastAsia="ru-RU"/>
              </w:rPr>
              <w:t xml:space="preserve">Распределение обязательной аудиторной нагрузки по курсам </w:t>
            </w:r>
          </w:p>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bCs/>
                <w:sz w:val="24"/>
                <w:szCs w:val="24"/>
                <w:lang w:eastAsia="ru-RU"/>
              </w:rPr>
              <w:t>и семестрам/триместрам (час</w:t>
            </w:r>
            <w:proofErr w:type="gramStart"/>
            <w:r w:rsidRPr="004B00F0">
              <w:rPr>
                <w:rFonts w:ascii="Times New Roman" w:eastAsia="Times New Roman" w:hAnsi="Times New Roman" w:cs="Times New Roman"/>
                <w:b/>
                <w:bCs/>
                <w:sz w:val="24"/>
                <w:szCs w:val="24"/>
                <w:lang w:eastAsia="ru-RU"/>
              </w:rPr>
              <w:t>.</w:t>
            </w:r>
            <w:proofErr w:type="gramEnd"/>
            <w:r w:rsidRPr="004B00F0">
              <w:rPr>
                <w:rFonts w:ascii="Times New Roman" w:eastAsia="Times New Roman" w:hAnsi="Times New Roman" w:cs="Times New Roman"/>
                <w:b/>
                <w:bCs/>
                <w:sz w:val="24"/>
                <w:szCs w:val="24"/>
                <w:lang w:eastAsia="ru-RU"/>
              </w:rPr>
              <w:t xml:space="preserve"> </w:t>
            </w:r>
            <w:proofErr w:type="gramStart"/>
            <w:r w:rsidRPr="004B00F0">
              <w:rPr>
                <w:rFonts w:ascii="Times New Roman" w:eastAsia="Times New Roman" w:hAnsi="Times New Roman" w:cs="Times New Roman"/>
                <w:b/>
                <w:bCs/>
                <w:sz w:val="24"/>
                <w:szCs w:val="24"/>
                <w:lang w:eastAsia="ru-RU"/>
              </w:rPr>
              <w:t>в</w:t>
            </w:r>
            <w:proofErr w:type="gramEnd"/>
            <w:r w:rsidRPr="004B00F0">
              <w:rPr>
                <w:rFonts w:ascii="Times New Roman" w:eastAsia="Times New Roman" w:hAnsi="Times New Roman" w:cs="Times New Roman"/>
                <w:b/>
                <w:bCs/>
                <w:sz w:val="24"/>
                <w:szCs w:val="24"/>
                <w:lang w:eastAsia="ru-RU"/>
              </w:rPr>
              <w:t xml:space="preserve"> семестр/триместр)</w:t>
            </w:r>
          </w:p>
        </w:tc>
      </w:tr>
      <w:tr w:rsidR="004B00F0" w:rsidRPr="004B00F0" w:rsidTr="004B00F0">
        <w:trPr>
          <w:trHeight w:val="1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854" w:type="dxa"/>
            <w:vMerge w:val="restart"/>
            <w:tcBorders>
              <w:top w:val="single" w:sz="4" w:space="0" w:color="auto"/>
              <w:left w:val="single" w:sz="4" w:space="0" w:color="auto"/>
              <w:bottom w:val="single" w:sz="4" w:space="0" w:color="auto"/>
              <w:right w:val="single" w:sz="4" w:space="0" w:color="auto"/>
            </w:tcBorders>
            <w:textDirection w:val="btLr"/>
            <w:hideMark/>
          </w:tcPr>
          <w:p w:rsidR="004B00F0" w:rsidRPr="004B00F0" w:rsidRDefault="004B00F0" w:rsidP="004B00F0">
            <w:pPr>
              <w:spacing w:after="0" w:line="240" w:lineRule="auto"/>
              <w:ind w:left="113" w:right="113"/>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максимальная</w:t>
            </w:r>
          </w:p>
        </w:tc>
        <w:tc>
          <w:tcPr>
            <w:tcW w:w="853" w:type="dxa"/>
            <w:vMerge w:val="restart"/>
            <w:tcBorders>
              <w:top w:val="single" w:sz="4" w:space="0" w:color="auto"/>
              <w:left w:val="single" w:sz="4" w:space="0" w:color="auto"/>
              <w:bottom w:val="single" w:sz="4" w:space="0" w:color="auto"/>
              <w:right w:val="single" w:sz="4" w:space="0" w:color="auto"/>
            </w:tcBorders>
            <w:textDirection w:val="btLr"/>
            <w:hideMark/>
          </w:tcPr>
          <w:p w:rsidR="004B00F0" w:rsidRPr="004B00F0" w:rsidRDefault="004B00F0" w:rsidP="004B00F0">
            <w:pPr>
              <w:spacing w:after="0" w:line="240" w:lineRule="auto"/>
              <w:ind w:left="113" w:right="113"/>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 xml:space="preserve">самостоятельная учебная работа </w:t>
            </w:r>
          </w:p>
        </w:tc>
        <w:tc>
          <w:tcPr>
            <w:tcW w:w="1991"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Обязательная аудиторная</w:t>
            </w:r>
          </w:p>
        </w:tc>
        <w:tc>
          <w:tcPr>
            <w:tcW w:w="1852"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I курс</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II курс</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III курс</w:t>
            </w:r>
          </w:p>
        </w:tc>
      </w:tr>
      <w:tr w:rsidR="004B00F0" w:rsidRPr="004B00F0" w:rsidTr="004B00F0">
        <w:trPr>
          <w:cantSplit/>
          <w:trHeight w:val="214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extDirection w:val="btLr"/>
            <w:hideMark/>
          </w:tcPr>
          <w:p w:rsidR="004B00F0" w:rsidRPr="004B00F0" w:rsidRDefault="004B00F0" w:rsidP="004B00F0">
            <w:pPr>
              <w:spacing w:after="0" w:line="240" w:lineRule="auto"/>
              <w:ind w:left="113" w:right="113"/>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всего занятий</w:t>
            </w:r>
          </w:p>
        </w:tc>
        <w:tc>
          <w:tcPr>
            <w:tcW w:w="996" w:type="dxa"/>
            <w:tcBorders>
              <w:top w:val="single" w:sz="4" w:space="0" w:color="auto"/>
              <w:left w:val="single" w:sz="4" w:space="0" w:color="auto"/>
              <w:bottom w:val="single" w:sz="4" w:space="0" w:color="auto"/>
              <w:right w:val="single" w:sz="4" w:space="0" w:color="auto"/>
            </w:tcBorders>
            <w:textDirection w:val="btLr"/>
            <w:hideMark/>
          </w:tcPr>
          <w:p w:rsidR="004B00F0" w:rsidRPr="004B00F0" w:rsidRDefault="004B00F0" w:rsidP="004B00F0">
            <w:pPr>
              <w:spacing w:after="0" w:line="240" w:lineRule="auto"/>
              <w:ind w:left="113" w:right="113"/>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 xml:space="preserve">в т. ч. лаб.  и </w:t>
            </w:r>
            <w:proofErr w:type="spellStart"/>
            <w:r w:rsidRPr="004B00F0">
              <w:rPr>
                <w:rFonts w:ascii="Times New Roman" w:eastAsia="Times New Roman" w:hAnsi="Times New Roman" w:cs="Times New Roman"/>
                <w:b/>
                <w:sz w:val="24"/>
                <w:szCs w:val="24"/>
                <w:lang w:eastAsia="ru-RU"/>
              </w:rPr>
              <w:t>практ</w:t>
            </w:r>
            <w:proofErr w:type="spellEnd"/>
            <w:r w:rsidRPr="004B00F0">
              <w:rPr>
                <w:rFonts w:ascii="Times New Roman" w:eastAsia="Times New Roman" w:hAnsi="Times New Roman" w:cs="Times New Roman"/>
                <w:b/>
                <w:sz w:val="24"/>
                <w:szCs w:val="24"/>
                <w:lang w:eastAsia="ru-RU"/>
              </w:rPr>
              <w:t>. занятий</w:t>
            </w:r>
          </w:p>
        </w:tc>
        <w:tc>
          <w:tcPr>
            <w:tcW w:w="99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 сем.</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17</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roofErr w:type="spellStart"/>
            <w:r w:rsidRPr="004B00F0">
              <w:rPr>
                <w:rFonts w:ascii="Times New Roman" w:eastAsia="Times New Roman" w:hAnsi="Times New Roman" w:cs="Times New Roman"/>
                <w:sz w:val="24"/>
                <w:szCs w:val="24"/>
                <w:lang w:eastAsia="ru-RU"/>
              </w:rPr>
              <w:t>нед</w:t>
            </w:r>
            <w:proofErr w:type="spellEnd"/>
            <w:r w:rsidRPr="004B00F0">
              <w:rPr>
                <w:rFonts w:ascii="Times New Roman" w:eastAsia="Times New Roman" w:hAnsi="Times New Roman" w:cs="Times New Roman"/>
                <w:sz w:val="24"/>
                <w:szCs w:val="24"/>
                <w:lang w:eastAsia="ru-RU"/>
              </w:rPr>
              <w:t>.</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612 час.</w:t>
            </w:r>
          </w:p>
        </w:tc>
        <w:tc>
          <w:tcPr>
            <w:tcW w:w="857"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 сем.</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23</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roofErr w:type="spellStart"/>
            <w:r w:rsidRPr="004B00F0">
              <w:rPr>
                <w:rFonts w:ascii="Times New Roman" w:eastAsia="Times New Roman" w:hAnsi="Times New Roman" w:cs="Times New Roman"/>
                <w:sz w:val="24"/>
                <w:szCs w:val="24"/>
                <w:lang w:eastAsia="ru-RU"/>
              </w:rPr>
              <w:t>нед</w:t>
            </w:r>
            <w:proofErr w:type="spellEnd"/>
            <w:r w:rsidRPr="004B00F0">
              <w:rPr>
                <w:rFonts w:ascii="Times New Roman" w:eastAsia="Times New Roman" w:hAnsi="Times New Roman" w:cs="Times New Roman"/>
                <w:sz w:val="24"/>
                <w:szCs w:val="24"/>
                <w:lang w:eastAsia="ru-RU"/>
              </w:rPr>
              <w:t xml:space="preserve">. </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828 </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час.</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 сем</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17</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roofErr w:type="spellStart"/>
            <w:r w:rsidRPr="004B00F0">
              <w:rPr>
                <w:rFonts w:ascii="Times New Roman" w:eastAsia="Times New Roman" w:hAnsi="Times New Roman" w:cs="Times New Roman"/>
                <w:sz w:val="24"/>
                <w:szCs w:val="24"/>
                <w:lang w:eastAsia="ru-RU"/>
              </w:rPr>
              <w:t>нед</w:t>
            </w:r>
            <w:proofErr w:type="spellEnd"/>
            <w:r w:rsidRPr="004B00F0">
              <w:rPr>
                <w:rFonts w:ascii="Times New Roman" w:eastAsia="Times New Roman" w:hAnsi="Times New Roman" w:cs="Times New Roman"/>
                <w:sz w:val="24"/>
                <w:szCs w:val="24"/>
                <w:lang w:eastAsia="ru-RU"/>
              </w:rPr>
              <w:t>.</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612 час.</w:t>
            </w:r>
          </w:p>
        </w:tc>
        <w:tc>
          <w:tcPr>
            <w:tcW w:w="877"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 сем</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22</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roofErr w:type="spellStart"/>
            <w:r w:rsidRPr="004B00F0">
              <w:rPr>
                <w:rFonts w:ascii="Times New Roman" w:eastAsia="Times New Roman" w:hAnsi="Times New Roman" w:cs="Times New Roman"/>
                <w:sz w:val="24"/>
                <w:szCs w:val="24"/>
                <w:lang w:eastAsia="ru-RU"/>
              </w:rPr>
              <w:t>нед</w:t>
            </w:r>
            <w:proofErr w:type="spellEnd"/>
            <w:r w:rsidRPr="004B00F0">
              <w:rPr>
                <w:rFonts w:ascii="Times New Roman" w:eastAsia="Times New Roman" w:hAnsi="Times New Roman" w:cs="Times New Roman"/>
                <w:sz w:val="24"/>
                <w:szCs w:val="24"/>
                <w:lang w:eastAsia="ru-RU"/>
              </w:rPr>
              <w:t>.</w:t>
            </w:r>
          </w:p>
          <w:p w:rsidR="004B00F0" w:rsidRPr="004B00F0" w:rsidRDefault="004B00F0" w:rsidP="004B00F0">
            <w:pPr>
              <w:spacing w:after="0" w:line="240" w:lineRule="auto"/>
              <w:rPr>
                <w:rFonts w:ascii="Times New Roman" w:eastAsia="Times New Roman" w:hAnsi="Times New Roman" w:cs="Times New Roman"/>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792 </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час.</w:t>
            </w:r>
          </w:p>
        </w:tc>
        <w:tc>
          <w:tcPr>
            <w:tcW w:w="85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 сем.</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16</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roofErr w:type="spellStart"/>
            <w:r w:rsidRPr="004B00F0">
              <w:rPr>
                <w:rFonts w:ascii="Times New Roman" w:eastAsia="Times New Roman" w:hAnsi="Times New Roman" w:cs="Times New Roman"/>
                <w:sz w:val="24"/>
                <w:szCs w:val="24"/>
                <w:lang w:eastAsia="ru-RU"/>
              </w:rPr>
              <w:t>нед</w:t>
            </w:r>
            <w:proofErr w:type="spellEnd"/>
            <w:r w:rsidRPr="004B00F0">
              <w:rPr>
                <w:rFonts w:ascii="Times New Roman" w:eastAsia="Times New Roman" w:hAnsi="Times New Roman" w:cs="Times New Roman"/>
                <w:sz w:val="24"/>
                <w:szCs w:val="24"/>
                <w:lang w:eastAsia="ru-RU"/>
              </w:rPr>
              <w:t>.</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576 </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час.</w:t>
            </w:r>
          </w:p>
        </w:tc>
        <w:tc>
          <w:tcPr>
            <w:tcW w:w="958"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6 сем.</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21</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roofErr w:type="spellStart"/>
            <w:r w:rsidRPr="004B00F0">
              <w:rPr>
                <w:rFonts w:ascii="Times New Roman" w:eastAsia="Times New Roman" w:hAnsi="Times New Roman" w:cs="Times New Roman"/>
                <w:sz w:val="24"/>
                <w:szCs w:val="24"/>
                <w:lang w:eastAsia="ru-RU"/>
              </w:rPr>
              <w:t>нед</w:t>
            </w:r>
            <w:proofErr w:type="spellEnd"/>
            <w:r w:rsidRPr="004B00F0">
              <w:rPr>
                <w:rFonts w:ascii="Times New Roman" w:eastAsia="Times New Roman" w:hAnsi="Times New Roman" w:cs="Times New Roman"/>
                <w:sz w:val="24"/>
                <w:szCs w:val="24"/>
                <w:lang w:eastAsia="ru-RU"/>
              </w:rPr>
              <w:t>.</w:t>
            </w: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756 час.</w:t>
            </w: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w:t>
            </w:r>
          </w:p>
        </w:tc>
        <w:tc>
          <w:tcPr>
            <w:tcW w:w="2422" w:type="dxa"/>
            <w:gridSpan w:val="8"/>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3</w:t>
            </w: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w:t>
            </w:r>
          </w:p>
        </w:tc>
        <w:tc>
          <w:tcPr>
            <w:tcW w:w="99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6</w:t>
            </w:r>
          </w:p>
        </w:tc>
        <w:tc>
          <w:tcPr>
            <w:tcW w:w="996"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7</w:t>
            </w:r>
          </w:p>
        </w:tc>
        <w:tc>
          <w:tcPr>
            <w:tcW w:w="99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8</w:t>
            </w:r>
          </w:p>
        </w:tc>
        <w:tc>
          <w:tcPr>
            <w:tcW w:w="857"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9</w:t>
            </w:r>
          </w:p>
        </w:tc>
        <w:tc>
          <w:tcPr>
            <w:tcW w:w="85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10</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11</w:t>
            </w:r>
          </w:p>
        </w:tc>
        <w:tc>
          <w:tcPr>
            <w:tcW w:w="85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12</w:t>
            </w:r>
          </w:p>
        </w:tc>
        <w:tc>
          <w:tcPr>
            <w:tcW w:w="958"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13</w:t>
            </w:r>
          </w:p>
        </w:tc>
      </w:tr>
      <w:tr w:rsidR="004B00F0" w:rsidRPr="004B00F0" w:rsidTr="004B00F0">
        <w:trPr>
          <w:trHeight w:val="244"/>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О.00</w:t>
            </w:r>
          </w:p>
        </w:tc>
        <w:tc>
          <w:tcPr>
            <w:tcW w:w="32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Общеобразовательные учебные дисциплины</w:t>
            </w: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0"/>
                <w:szCs w:val="20"/>
                <w:lang w:eastAsia="ru-RU"/>
              </w:rPr>
            </w:pPr>
            <w:r w:rsidRPr="004B00F0">
              <w:rPr>
                <w:rFonts w:ascii="Times New Roman" w:eastAsia="Times New Roman" w:hAnsi="Times New Roman" w:cs="Times New Roman"/>
                <w:b/>
                <w:sz w:val="20"/>
                <w:szCs w:val="20"/>
                <w:lang w:eastAsia="ru-RU"/>
              </w:rPr>
              <w:t>1 к</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0"/>
                <w:szCs w:val="20"/>
                <w:lang w:eastAsia="ru-RU"/>
              </w:rPr>
            </w:pPr>
            <w:r w:rsidRPr="004B00F0">
              <w:rPr>
                <w:rFonts w:ascii="Times New Roman" w:eastAsia="Times New Roman" w:hAnsi="Times New Roman" w:cs="Times New Roman"/>
                <w:b/>
                <w:sz w:val="20"/>
                <w:szCs w:val="20"/>
                <w:lang w:eastAsia="ru-RU"/>
              </w:rPr>
              <w:t>2к</w:t>
            </w:r>
          </w:p>
        </w:tc>
        <w:tc>
          <w:tcPr>
            <w:tcW w:w="8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0"/>
                <w:szCs w:val="20"/>
                <w:lang w:eastAsia="ru-RU"/>
              </w:rPr>
            </w:pPr>
            <w:r w:rsidRPr="004B00F0">
              <w:rPr>
                <w:rFonts w:ascii="Times New Roman" w:eastAsia="Times New Roman" w:hAnsi="Times New Roman" w:cs="Times New Roman"/>
                <w:b/>
                <w:sz w:val="20"/>
                <w:szCs w:val="20"/>
                <w:lang w:eastAsia="ru-RU"/>
              </w:rPr>
              <w:t>3к</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3078</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1026</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2052</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920</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382</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454</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446</w:t>
            </w:r>
          </w:p>
        </w:tc>
        <w:tc>
          <w:tcPr>
            <w:tcW w:w="87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561</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118</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91</w:t>
            </w:r>
          </w:p>
        </w:tc>
      </w:tr>
      <w:tr w:rsidR="004B00F0" w:rsidRPr="004B00F0" w:rsidTr="004B00F0">
        <w:trPr>
          <w:trHeight w:val="29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0"/>
                <w:szCs w:val="20"/>
                <w:lang w:eastAsia="ru-RU"/>
              </w:rPr>
            </w:pPr>
            <w:r w:rsidRPr="004B00F0">
              <w:rPr>
                <w:rFonts w:ascii="Times New Roman" w:eastAsia="Times New Roman" w:hAnsi="Times New Roman" w:cs="Times New Roman"/>
                <w:b/>
                <w:sz w:val="20"/>
                <w:szCs w:val="20"/>
                <w:lang w:eastAsia="ru-RU"/>
              </w:rPr>
              <w:t>1</w:t>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0"/>
                <w:szCs w:val="20"/>
                <w:lang w:eastAsia="ru-RU"/>
              </w:rPr>
            </w:pPr>
            <w:r w:rsidRPr="004B00F0">
              <w:rPr>
                <w:rFonts w:ascii="Times New Roman" w:eastAsia="Times New Roman" w:hAnsi="Times New Roman" w:cs="Times New Roman"/>
                <w:b/>
                <w:sz w:val="20"/>
                <w:szCs w:val="20"/>
                <w:lang w:eastAsia="ru-RU"/>
              </w:rPr>
              <w:t>2</w:t>
            </w: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0"/>
                <w:szCs w:val="20"/>
                <w:lang w:eastAsia="ru-RU"/>
              </w:rPr>
            </w:pPr>
            <w:r w:rsidRPr="004B00F0">
              <w:rPr>
                <w:rFonts w:ascii="Times New Roman" w:eastAsia="Times New Roman" w:hAnsi="Times New Roman" w:cs="Times New Roman"/>
                <w:b/>
                <w:sz w:val="20"/>
                <w:szCs w:val="20"/>
                <w:lang w:eastAsia="ru-RU"/>
              </w:rPr>
              <w:t>3</w:t>
            </w: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0"/>
                <w:szCs w:val="20"/>
                <w:lang w:eastAsia="ru-RU"/>
              </w:rPr>
            </w:pPr>
            <w:r w:rsidRPr="004B00F0">
              <w:rPr>
                <w:rFonts w:ascii="Times New Roman" w:eastAsia="Times New Roman" w:hAnsi="Times New Roman" w:cs="Times New Roman"/>
                <w:b/>
                <w:sz w:val="20"/>
                <w:szCs w:val="20"/>
                <w:lang w:eastAsia="ru-RU"/>
              </w:rPr>
              <w:t>4</w:t>
            </w: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0"/>
                <w:szCs w:val="20"/>
                <w:lang w:eastAsia="ru-RU"/>
              </w:rPr>
            </w:pPr>
            <w:r w:rsidRPr="004B00F0">
              <w:rPr>
                <w:rFonts w:ascii="Times New Roman" w:eastAsia="Times New Roman" w:hAnsi="Times New Roman" w:cs="Times New Roman"/>
                <w:b/>
                <w:sz w:val="20"/>
                <w:szCs w:val="20"/>
                <w:lang w:eastAsia="ru-RU"/>
              </w:rPr>
              <w:t>5</w:t>
            </w: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0"/>
                <w:szCs w:val="20"/>
                <w:lang w:eastAsia="ru-RU"/>
              </w:rPr>
            </w:pPr>
            <w:r w:rsidRPr="004B00F0">
              <w:rPr>
                <w:rFonts w:ascii="Times New Roman" w:eastAsia="Times New Roman" w:hAnsi="Times New Roman" w:cs="Times New Roman"/>
                <w:b/>
                <w:sz w:val="20"/>
                <w:szCs w:val="20"/>
                <w:lang w:eastAsia="ru-RU"/>
              </w:rPr>
              <w:t>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5697"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2720" w:type="dxa"/>
            <w:gridSpan w:val="2"/>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ОУД.01</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Русский язык </w:t>
            </w:r>
          </w:p>
        </w:tc>
        <w:tc>
          <w:tcPr>
            <w:tcW w:w="40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r w:rsidRPr="004B00F0">
              <w:rPr>
                <w:rFonts w:ascii="Times New Roman" w:eastAsia="Times New Roman" w:hAnsi="Times New Roman" w:cs="Times New Roman"/>
                <w:b/>
                <w:sz w:val="16"/>
                <w:szCs w:val="16"/>
                <w:lang w:eastAsia="ru-RU"/>
              </w:rPr>
              <w:t>Э</w:t>
            </w:r>
          </w:p>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171</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57</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114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96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0A5920" w:rsidP="004B00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0A5920" w:rsidP="004B00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0A5920" w:rsidP="004B00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0A5920" w:rsidP="004B00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ОУД.02</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Литература</w:t>
            </w:r>
          </w:p>
        </w:tc>
        <w:tc>
          <w:tcPr>
            <w:tcW w:w="401"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B80100" w:rsidP="004B00F0">
            <w:pPr>
              <w:spacing w:after="0" w:line="240" w:lineRule="auto"/>
              <w:jc w:val="center"/>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Дз</w:t>
            </w:r>
            <w:proofErr w:type="spellEnd"/>
          </w:p>
        </w:tc>
        <w:tc>
          <w:tcPr>
            <w:tcW w:w="404"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257</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86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171</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0A5920" w:rsidP="004B00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0A5920" w:rsidP="004B00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0A5920" w:rsidP="004B00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0A5920" w:rsidP="004B00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ОУД.03</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Иностранный язык</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257</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86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171</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171</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34</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30</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52</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55</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ОУД.04*</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Математика: алгебра, начала математического анализа, геометрия</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э</w:t>
            </w:r>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427</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285</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122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68</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78</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70</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69</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ОУД.05</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История </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256</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85</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171</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34</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30</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52</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55</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ОУД.06</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Физическая культура</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r w:rsidRPr="004B00F0">
              <w:rPr>
                <w:rFonts w:ascii="Times New Roman" w:eastAsia="Times New Roman" w:hAnsi="Times New Roman" w:cs="Times New Roman"/>
                <w:b/>
                <w:sz w:val="16"/>
                <w:szCs w:val="16"/>
                <w:lang w:eastAsia="ru-RU"/>
              </w:rPr>
              <w:t>Э</w:t>
            </w:r>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257</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86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171</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171</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34</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40</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42</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55</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ОУД.07</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ОБЖ</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108</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72</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18</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26</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ОУД.08*</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Информатика </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r w:rsidRPr="004B00F0">
              <w:rPr>
                <w:rFonts w:ascii="Times New Roman" w:eastAsia="Times New Roman" w:hAnsi="Times New Roman" w:cs="Times New Roman"/>
                <w:b/>
                <w:sz w:val="16"/>
                <w:szCs w:val="16"/>
                <w:lang w:eastAsia="ru-RU"/>
              </w:rPr>
              <w:t>Э</w:t>
            </w:r>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162</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108</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56</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ОУД.09</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Обществознание</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96</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50</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46</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ОУД.10*</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Экономика </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133</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89</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55</w:t>
            </w: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ОУД.11*</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Право </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150</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100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48</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lastRenderedPageBreak/>
              <w:t>ОУД.12</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Естествознание </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270</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90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180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82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58</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122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Физика </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i/>
                <w:sz w:val="24"/>
                <w:szCs w:val="24"/>
                <w:lang w:eastAsia="ru-RU"/>
              </w:rPr>
            </w:pPr>
            <w:r w:rsidRPr="004B00F0">
              <w:rPr>
                <w:rFonts w:ascii="Times New Roman" w:eastAsia="Times New Roman" w:hAnsi="Times New Roman" w:cs="Times New Roman"/>
                <w:i/>
                <w:sz w:val="24"/>
                <w:szCs w:val="24"/>
                <w:lang w:eastAsia="ru-RU"/>
              </w:rPr>
              <w:t>123</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i/>
                <w:sz w:val="24"/>
                <w:szCs w:val="24"/>
                <w:lang w:eastAsia="ru-RU"/>
              </w:rPr>
            </w:pPr>
            <w:r w:rsidRPr="004B00F0">
              <w:rPr>
                <w:rFonts w:ascii="Times New Roman" w:eastAsia="Times New Roman" w:hAnsi="Times New Roman" w:cs="Times New Roman"/>
                <w:i/>
                <w:sz w:val="24"/>
                <w:szCs w:val="24"/>
                <w:lang w:eastAsia="ru-RU"/>
              </w:rPr>
              <w:t>41</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i/>
                <w:sz w:val="24"/>
                <w:szCs w:val="24"/>
                <w:lang w:eastAsia="ru-RU"/>
              </w:rPr>
            </w:pPr>
            <w:r w:rsidRPr="004B00F0">
              <w:rPr>
                <w:rFonts w:ascii="Times New Roman" w:eastAsia="Times New Roman" w:hAnsi="Times New Roman" w:cs="Times New Roman"/>
                <w:i/>
                <w:sz w:val="24"/>
                <w:szCs w:val="24"/>
                <w:lang w:eastAsia="ru-RU"/>
              </w:rPr>
              <w:t>82</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i/>
                <w:sz w:val="24"/>
                <w:szCs w:val="24"/>
                <w:lang w:eastAsia="ru-RU"/>
              </w:rPr>
            </w:pPr>
            <w:r w:rsidRPr="004B00F0">
              <w:rPr>
                <w:rFonts w:ascii="Times New Roman" w:eastAsia="Times New Roman" w:hAnsi="Times New Roman" w:cs="Times New Roman"/>
                <w:i/>
                <w:sz w:val="24"/>
                <w:szCs w:val="24"/>
                <w:lang w:eastAsia="ru-RU"/>
              </w:rPr>
              <w:t>34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34</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48</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Химия </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i/>
                <w:sz w:val="24"/>
                <w:szCs w:val="24"/>
                <w:lang w:eastAsia="ru-RU"/>
              </w:rPr>
            </w:pPr>
            <w:r w:rsidRPr="004B00F0">
              <w:rPr>
                <w:rFonts w:ascii="Times New Roman" w:eastAsia="Times New Roman" w:hAnsi="Times New Roman" w:cs="Times New Roman"/>
                <w:i/>
                <w:sz w:val="24"/>
                <w:szCs w:val="24"/>
                <w:lang w:eastAsia="ru-RU"/>
              </w:rPr>
              <w:t>72</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i/>
                <w:sz w:val="24"/>
                <w:szCs w:val="24"/>
                <w:lang w:eastAsia="ru-RU"/>
              </w:rPr>
            </w:pPr>
            <w:r w:rsidRPr="004B00F0">
              <w:rPr>
                <w:rFonts w:ascii="Times New Roman" w:eastAsia="Times New Roman" w:hAnsi="Times New Roman" w:cs="Times New Roman"/>
                <w:i/>
                <w:sz w:val="24"/>
                <w:szCs w:val="24"/>
                <w:lang w:eastAsia="ru-RU"/>
              </w:rPr>
              <w:t>24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i/>
                <w:sz w:val="24"/>
                <w:szCs w:val="24"/>
                <w:lang w:eastAsia="ru-RU"/>
              </w:rPr>
            </w:pPr>
            <w:r w:rsidRPr="004B00F0">
              <w:rPr>
                <w:rFonts w:ascii="Times New Roman" w:eastAsia="Times New Roman" w:hAnsi="Times New Roman" w:cs="Times New Roman"/>
                <w:i/>
                <w:sz w:val="24"/>
                <w:szCs w:val="24"/>
                <w:lang w:eastAsia="ru-RU"/>
              </w:rPr>
              <w:t>48</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i/>
                <w:sz w:val="24"/>
                <w:szCs w:val="24"/>
                <w:lang w:eastAsia="ru-RU"/>
              </w:rPr>
            </w:pPr>
            <w:r w:rsidRPr="004B00F0">
              <w:rPr>
                <w:rFonts w:ascii="Times New Roman" w:eastAsia="Times New Roman" w:hAnsi="Times New Roman" w:cs="Times New Roman"/>
                <w:i/>
                <w:sz w:val="24"/>
                <w:szCs w:val="24"/>
                <w:lang w:eastAsia="ru-RU"/>
              </w:rPr>
              <w:t>48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24</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24</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Биология </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i/>
                <w:sz w:val="24"/>
                <w:szCs w:val="24"/>
                <w:lang w:eastAsia="ru-RU"/>
              </w:rPr>
            </w:pPr>
            <w:r w:rsidRPr="004B00F0">
              <w:rPr>
                <w:rFonts w:ascii="Times New Roman" w:eastAsia="Times New Roman" w:hAnsi="Times New Roman" w:cs="Times New Roman"/>
                <w:i/>
                <w:sz w:val="24"/>
                <w:szCs w:val="24"/>
                <w:lang w:eastAsia="ru-RU"/>
              </w:rPr>
              <w:t>75</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i/>
                <w:sz w:val="24"/>
                <w:szCs w:val="24"/>
                <w:lang w:eastAsia="ru-RU"/>
              </w:rPr>
            </w:pPr>
            <w:r w:rsidRPr="004B00F0">
              <w:rPr>
                <w:rFonts w:ascii="Times New Roman" w:eastAsia="Times New Roman" w:hAnsi="Times New Roman" w:cs="Times New Roman"/>
                <w:i/>
                <w:sz w:val="24"/>
                <w:szCs w:val="24"/>
                <w:lang w:eastAsia="ru-RU"/>
              </w:rPr>
              <w:t>25</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i/>
                <w:sz w:val="24"/>
                <w:szCs w:val="24"/>
                <w:lang w:eastAsia="ru-RU"/>
              </w:rPr>
            </w:pPr>
            <w:r w:rsidRPr="004B00F0">
              <w:rPr>
                <w:rFonts w:ascii="Times New Roman" w:eastAsia="Times New Roman" w:hAnsi="Times New Roman" w:cs="Times New Roman"/>
                <w:i/>
                <w:sz w:val="24"/>
                <w:szCs w:val="24"/>
                <w:lang w:eastAsia="ru-RU"/>
              </w:rPr>
              <w:t>50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i/>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50</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ОУД.13</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География</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404"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sz w:val="16"/>
                <w:szCs w:val="16"/>
                <w:lang w:eastAsia="ru-RU"/>
              </w:rPr>
            </w:pPr>
            <w:proofErr w:type="spellStart"/>
            <w:r w:rsidRPr="004B00F0">
              <w:rPr>
                <w:rFonts w:ascii="Times New Roman" w:eastAsia="Times New Roman" w:hAnsi="Times New Roman" w:cs="Times New Roman"/>
                <w:sz w:val="16"/>
                <w:szCs w:val="16"/>
                <w:lang w:eastAsia="ru-RU"/>
              </w:rPr>
              <w:t>Дз</w:t>
            </w:r>
            <w:proofErr w:type="spellEnd"/>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108</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72</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34</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38</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ОУД.14</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Экология </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8"/>
                <w:szCs w:val="18"/>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8"/>
                <w:szCs w:val="18"/>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8"/>
                <w:szCs w:val="18"/>
                <w:lang w:eastAsia="ru-RU"/>
              </w:rPr>
            </w:pPr>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54</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72</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36</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36</w:t>
            </w: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УД.15</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Наши духовные ценности</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48</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32</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УД.16</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Проектная деятельность</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78</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52</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r w:rsidRPr="004B00F0">
              <w:rPr>
                <w:rFonts w:ascii="Times New Roman" w:eastAsia="Times New Roman" w:hAnsi="Times New Roman" w:cs="Times New Roman"/>
                <w:sz w:val="24"/>
                <w:szCs w:val="24"/>
                <w:lang w:eastAsia="ru-RU"/>
              </w:rPr>
              <w:t>52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УД.17</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Введение в профессию</w:t>
            </w:r>
          </w:p>
        </w:tc>
        <w:tc>
          <w:tcPr>
            <w:tcW w:w="401"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3"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81</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27</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r w:rsidRPr="004B00F0">
              <w:rPr>
                <w:rFonts w:ascii="Times New Roman" w:eastAsia="Times New Roman" w:hAnsi="Times New Roman" w:cs="Times New Roman"/>
                <w:sz w:val="24"/>
                <w:szCs w:val="24"/>
                <w:lang w:eastAsia="ru-RU"/>
              </w:rPr>
              <w:t>54</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УД.18</w:t>
            </w:r>
          </w:p>
        </w:tc>
        <w:tc>
          <w:tcPr>
            <w:tcW w:w="322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Культура речи</w:t>
            </w:r>
          </w:p>
        </w:tc>
        <w:tc>
          <w:tcPr>
            <w:tcW w:w="401"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5"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63</w:t>
            </w:r>
          </w:p>
        </w:tc>
        <w:tc>
          <w:tcPr>
            <w:tcW w:w="853"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21</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42</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28</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ПП.00</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Профессиональный цикл</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2504</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112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2124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943BE3" w:rsidP="004B00F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432</w:t>
            </w:r>
            <w:bookmarkStart w:id="0" w:name="_GoBack"/>
            <w:bookmarkEnd w:id="0"/>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230</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374</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166</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231</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458</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665</w:t>
            </w: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b/>
                <w:sz w:val="24"/>
                <w:szCs w:val="24"/>
                <w:lang w:eastAsia="ru-RU"/>
              </w:rPr>
              <w:t>ОП.00</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 xml:space="preserve">Общепрофессиональный цикл </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336</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112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224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943BE3" w:rsidP="004B00F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96</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28</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34</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32</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34</w:t>
            </w:r>
          </w:p>
        </w:tc>
      </w:tr>
      <w:tr w:rsidR="004B00F0" w:rsidRPr="004B00F0" w:rsidTr="004B00F0">
        <w:trPr>
          <w:trHeight w:val="9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ОПД.01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Экономические и правовые основы профессиональной деятельности</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p w:rsidR="004B00F0" w:rsidRPr="004B00F0" w:rsidRDefault="004B00F0" w:rsidP="004B00F0">
            <w:pPr>
              <w:rPr>
                <w:rFonts w:ascii="Times New Roman" w:eastAsia="Times New Roman" w:hAnsi="Times New Roman" w:cs="Times New Roman"/>
                <w:sz w:val="16"/>
                <w:szCs w:val="16"/>
                <w:lang w:eastAsia="ru-RU"/>
              </w:rPr>
            </w:pPr>
            <w:proofErr w:type="spellStart"/>
            <w:r w:rsidRPr="004B00F0">
              <w:rPr>
                <w:rFonts w:ascii="Times New Roman" w:eastAsia="Times New Roman" w:hAnsi="Times New Roman" w:cs="Times New Roman"/>
                <w:sz w:val="16"/>
                <w:szCs w:val="16"/>
                <w:lang w:eastAsia="ru-RU"/>
              </w:rPr>
              <w:t>Дз</w:t>
            </w:r>
            <w:proofErr w:type="spellEnd"/>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51</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17</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25</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r w:rsidRPr="004B00F0">
              <w:rPr>
                <w:rFonts w:ascii="Times New Roman" w:eastAsia="Times New Roman" w:hAnsi="Times New Roman" w:cs="Times New Roman"/>
                <w:sz w:val="24"/>
                <w:szCs w:val="24"/>
                <w:lang w:eastAsia="ru-RU"/>
              </w:rPr>
              <w:t>34</w:t>
            </w: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ОПД.02</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Основы культуры профессионального общения</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51</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17</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25</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1E0352" w:rsidP="004B00F0">
            <w:pPr>
              <w:spacing w:after="0" w:line="240" w:lineRule="auto"/>
              <w:jc w:val="center"/>
              <w:rPr>
                <w:rFonts w:ascii="Times New Roman" w:eastAsia="Times New Roman" w:hAnsi="Times New Roman" w:cs="Times New Roman"/>
                <w:color w:val="FF0000"/>
                <w:sz w:val="24"/>
                <w:szCs w:val="24"/>
                <w:lang w:eastAsia="ru-RU"/>
              </w:rPr>
            </w:pPr>
            <w:r w:rsidRPr="001E0352">
              <w:rPr>
                <w:rFonts w:ascii="Times New Roman" w:eastAsia="Times New Roman" w:hAnsi="Times New Roman" w:cs="Times New Roman"/>
                <w:sz w:val="24"/>
                <w:szCs w:val="24"/>
                <w:lang w:eastAsia="ru-RU"/>
              </w:rPr>
              <w:t>34</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ОПД.03</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Санитария и гигиена</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54</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36</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36</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ОПД.04</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Основы физиологии кожи и волос</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54</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36</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r w:rsidRPr="004B00F0">
              <w:rPr>
                <w:rFonts w:ascii="Times New Roman" w:eastAsia="Times New Roman" w:hAnsi="Times New Roman" w:cs="Times New Roman"/>
                <w:sz w:val="24"/>
                <w:szCs w:val="24"/>
                <w:lang w:eastAsia="ru-RU"/>
              </w:rPr>
              <w:t>36</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ОПД.05</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Специальный рисунок</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20"/>
                <w:szCs w:val="20"/>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78</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52</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EA011D" w:rsidP="004B00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24</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highlight w:val="yellow"/>
                <w:lang w:eastAsia="ru-RU"/>
              </w:rPr>
            </w:pPr>
            <w:r w:rsidRPr="004B00F0">
              <w:rPr>
                <w:rFonts w:ascii="Times New Roman" w:eastAsia="Times New Roman" w:hAnsi="Times New Roman" w:cs="Times New Roman"/>
                <w:sz w:val="24"/>
                <w:szCs w:val="24"/>
                <w:lang w:eastAsia="ru-RU"/>
              </w:rPr>
              <w:t>28</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rPr>
                <w:rFonts w:ascii="Times New Roman" w:eastAsia="Times New Roman" w:hAnsi="Times New Roman" w:cs="Times New Roman"/>
                <w:color w:val="FF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ОПД.06</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Безопасность жизнедеятельности</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20"/>
                <w:szCs w:val="20"/>
                <w:lang w:eastAsia="ru-RU"/>
              </w:rPr>
            </w:pPr>
          </w:p>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48</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32</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32</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color w:val="FF0000"/>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ПМ.00</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Профессиональные модули</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2088</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228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456</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232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134</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346</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0</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231</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406</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611</w:t>
            </w: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i/>
                <w:sz w:val="24"/>
                <w:szCs w:val="24"/>
                <w:lang w:eastAsia="ru-RU"/>
              </w:rPr>
            </w:pPr>
            <w:r w:rsidRPr="004B00F0">
              <w:rPr>
                <w:rFonts w:ascii="Times New Roman" w:eastAsia="Times New Roman" w:hAnsi="Times New Roman" w:cs="Times New Roman"/>
                <w:b/>
                <w:i/>
                <w:sz w:val="24"/>
                <w:szCs w:val="24"/>
                <w:lang w:eastAsia="ru-RU"/>
              </w:rPr>
              <w:t>ПМ.01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spacing w:after="0" w:line="240" w:lineRule="auto"/>
              <w:ind w:left="2"/>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Выполнение стрижек и укладок волос</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gramStart"/>
            <w:r w:rsidRPr="004B00F0">
              <w:rPr>
                <w:rFonts w:ascii="Times New Roman" w:eastAsia="Times New Roman" w:hAnsi="Times New Roman" w:cs="Times New Roman"/>
                <w:b/>
                <w:sz w:val="16"/>
                <w:szCs w:val="16"/>
                <w:lang w:eastAsia="ru-RU"/>
              </w:rPr>
              <w:t>ЭК</w:t>
            </w:r>
            <w:proofErr w:type="gramEnd"/>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540</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60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480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60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62</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58</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МДК.01.01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Стрижки и укладки волос</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0A5920" w:rsidP="004B00F0">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Э</w:t>
            </w: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180</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60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120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60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r w:rsidRPr="004B00F0">
              <w:rPr>
                <w:rFonts w:ascii="Times New Roman" w:eastAsia="Times New Roman" w:hAnsi="Times New Roman" w:cs="Times New Roman"/>
                <w:sz w:val="24"/>
                <w:szCs w:val="24"/>
                <w:lang w:eastAsia="ru-RU"/>
              </w:rPr>
              <w:t>62</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58</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lastRenderedPageBreak/>
              <w:t>УП.01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Учебная практика</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216</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216</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r w:rsidRPr="004B00F0">
              <w:rPr>
                <w:rFonts w:ascii="Times New Roman" w:eastAsia="Times New Roman" w:hAnsi="Times New Roman" w:cs="Times New Roman"/>
                <w:sz w:val="24"/>
                <w:szCs w:val="24"/>
                <w:lang w:eastAsia="ru-RU"/>
              </w:rPr>
              <w:t>72</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ПП.01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Производственная практика</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68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ПМ.02</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tabs>
                <w:tab w:val="left" w:pos="1650"/>
              </w:tabs>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Выполнение химической завивки волос</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rPr>
                <w:rFonts w:ascii="Times New Roman" w:eastAsia="Times New Roman" w:hAnsi="Times New Roman" w:cs="Times New Roman"/>
                <w:b/>
                <w:sz w:val="16"/>
                <w:szCs w:val="16"/>
                <w:lang w:eastAsia="ru-RU"/>
              </w:rPr>
            </w:pPr>
            <w:proofErr w:type="gramStart"/>
            <w:r w:rsidRPr="004B00F0">
              <w:rPr>
                <w:rFonts w:ascii="Times New Roman" w:eastAsia="Times New Roman" w:hAnsi="Times New Roman" w:cs="Times New Roman"/>
                <w:b/>
                <w:sz w:val="16"/>
                <w:szCs w:val="16"/>
                <w:lang w:eastAsia="ru-RU"/>
              </w:rPr>
              <w:t>ЭК</w:t>
            </w:r>
            <w:proofErr w:type="gramEnd"/>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p w:rsidR="004B00F0" w:rsidRPr="004B00F0" w:rsidRDefault="004B00F0" w:rsidP="004B00F0">
            <w:pPr>
              <w:rPr>
                <w:rFonts w:ascii="Times New Roman" w:eastAsia="Times New Roman" w:hAnsi="Times New Roman" w:cs="Times New Roman"/>
                <w:sz w:val="16"/>
                <w:szCs w:val="16"/>
                <w:lang w:eastAsia="ru-RU"/>
              </w:rPr>
            </w:pPr>
          </w:p>
          <w:p w:rsidR="004B00F0" w:rsidRPr="004B00F0" w:rsidRDefault="004B00F0" w:rsidP="004B00F0">
            <w:pPr>
              <w:rPr>
                <w:rFonts w:ascii="Times New Roman" w:eastAsia="Times New Roman" w:hAnsi="Times New Roman" w:cs="Times New Roman"/>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418</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55</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363</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60</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51</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МДК.02.01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tabs>
                <w:tab w:val="left" w:pos="1650"/>
              </w:tabs>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Химическая завивка волос</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r w:rsidRPr="004B00F0">
              <w:rPr>
                <w:rFonts w:ascii="Times New Roman" w:eastAsia="Times New Roman" w:hAnsi="Times New Roman" w:cs="Times New Roman"/>
                <w:b/>
                <w:sz w:val="16"/>
                <w:szCs w:val="16"/>
                <w:lang w:eastAsia="ru-RU"/>
              </w:rPr>
              <w:t>Э</w:t>
            </w: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166</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55</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111</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60</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51</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УП.02.01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Учебная практика</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B80100" w:rsidP="004B00F0">
            <w:pPr>
              <w:spacing w:after="0" w:line="240" w:lineRule="auto"/>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Дз</w:t>
            </w:r>
            <w:proofErr w:type="spellEnd"/>
            <w:r>
              <w:rPr>
                <w:rFonts w:ascii="Times New Roman" w:eastAsia="Times New Roman" w:hAnsi="Times New Roman" w:cs="Times New Roman"/>
                <w:b/>
                <w:sz w:val="16"/>
                <w:szCs w:val="16"/>
                <w:lang w:eastAsia="ru-RU"/>
              </w:rPr>
              <w:t>/к</w:t>
            </w: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72</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72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ПП.02.01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Производственная практика</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B80100" w:rsidP="004B00F0">
            <w:pPr>
              <w:spacing w:after="0" w:line="240" w:lineRule="auto"/>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Дз</w:t>
            </w:r>
            <w:proofErr w:type="spellEnd"/>
            <w:r>
              <w:rPr>
                <w:rFonts w:ascii="Times New Roman" w:eastAsia="Times New Roman" w:hAnsi="Times New Roman" w:cs="Times New Roman"/>
                <w:b/>
                <w:sz w:val="16"/>
                <w:szCs w:val="16"/>
                <w:lang w:eastAsia="ru-RU"/>
              </w:rPr>
              <w:t>/к</w:t>
            </w: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108</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108</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108</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ПМ.03</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Выполнение окрашивания волос</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gramStart"/>
            <w:r w:rsidRPr="004B00F0">
              <w:rPr>
                <w:rFonts w:ascii="Times New Roman" w:eastAsia="Times New Roman" w:hAnsi="Times New Roman" w:cs="Times New Roman"/>
                <w:b/>
                <w:sz w:val="16"/>
                <w:szCs w:val="16"/>
                <w:lang w:eastAsia="ru-RU"/>
              </w:rPr>
              <w:t>ЭК</w:t>
            </w:r>
            <w:proofErr w:type="gramEnd"/>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465</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59</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406</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 xml:space="preserve">118  </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МДК.03.01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Окрашивание волос</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rPr>
                <w:rFonts w:ascii="Times New Roman" w:eastAsia="Times New Roman" w:hAnsi="Times New Roman" w:cs="Times New Roman"/>
                <w:b/>
                <w:sz w:val="16"/>
                <w:szCs w:val="16"/>
                <w:lang w:eastAsia="ru-RU"/>
              </w:rPr>
            </w:pPr>
          </w:p>
          <w:p w:rsidR="004B00F0" w:rsidRPr="004B00F0" w:rsidRDefault="004B00F0" w:rsidP="004B00F0">
            <w:pPr>
              <w:spacing w:after="0" w:line="240" w:lineRule="auto"/>
              <w:rPr>
                <w:rFonts w:ascii="Times New Roman" w:eastAsia="Times New Roman" w:hAnsi="Times New Roman" w:cs="Times New Roman"/>
                <w:b/>
                <w:sz w:val="16"/>
                <w:szCs w:val="16"/>
                <w:lang w:eastAsia="ru-RU"/>
              </w:rPr>
            </w:pPr>
            <w:r w:rsidRPr="004B00F0">
              <w:rPr>
                <w:rFonts w:ascii="Times New Roman" w:eastAsia="Times New Roman" w:hAnsi="Times New Roman" w:cs="Times New Roman"/>
                <w:b/>
                <w:sz w:val="16"/>
                <w:szCs w:val="16"/>
                <w:lang w:eastAsia="ru-RU"/>
              </w:rPr>
              <w:t>Э</w:t>
            </w: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177</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59</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60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118</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УП.03.01</w:t>
            </w:r>
          </w:p>
          <w:p w:rsidR="004B00F0" w:rsidRPr="004B00F0" w:rsidRDefault="004B00F0" w:rsidP="004B00F0">
            <w:pPr>
              <w:spacing w:after="0" w:line="240" w:lineRule="auto"/>
              <w:rPr>
                <w:rFonts w:ascii="Times New Roman" w:eastAsia="Times New Roman" w:hAnsi="Times New Roman" w:cs="Times New Roman"/>
                <w:sz w:val="24"/>
                <w:szCs w:val="24"/>
                <w:lang w:eastAsia="ru-RU"/>
              </w:rPr>
            </w:pP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Учебная практика</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Дзз</w:t>
            </w:r>
            <w:proofErr w:type="spellEnd"/>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ПП.03.01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Производственная практика</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roofErr w:type="spellStart"/>
            <w:r w:rsidRPr="004B00F0">
              <w:rPr>
                <w:rFonts w:ascii="Times New Roman" w:eastAsia="Times New Roman" w:hAnsi="Times New Roman" w:cs="Times New Roman"/>
                <w:b/>
                <w:sz w:val="16"/>
                <w:szCs w:val="16"/>
                <w:lang w:eastAsia="ru-RU"/>
              </w:rPr>
              <w:t>Дз</w:t>
            </w:r>
            <w:proofErr w:type="spellEnd"/>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ПМ.04</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spacing w:after="0" w:line="240" w:lineRule="auto"/>
              <w:ind w:left="2"/>
              <w:jc w:val="both"/>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Оформление причесок</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spacing w:after="0" w:line="240" w:lineRule="auto"/>
              <w:rPr>
                <w:rFonts w:ascii="Times New Roman" w:eastAsia="Times New Roman" w:hAnsi="Times New Roman" w:cs="Times New Roman"/>
                <w:b/>
                <w:sz w:val="16"/>
                <w:szCs w:val="16"/>
                <w:lang w:eastAsia="ru-RU"/>
              </w:rPr>
            </w:pPr>
            <w:proofErr w:type="gramStart"/>
            <w:r w:rsidRPr="004B00F0">
              <w:rPr>
                <w:rFonts w:ascii="Times New Roman" w:eastAsia="Times New Roman" w:hAnsi="Times New Roman" w:cs="Times New Roman"/>
                <w:b/>
                <w:sz w:val="16"/>
                <w:szCs w:val="16"/>
                <w:lang w:eastAsia="ru-RU"/>
              </w:rPr>
              <w:t>ЭК</w:t>
            </w:r>
            <w:proofErr w:type="gramEnd"/>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665</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611</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107</w:t>
            </w: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МДК.04.01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Искусство прически</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r w:rsidRPr="004B00F0">
              <w:rPr>
                <w:rFonts w:ascii="Times New Roman" w:eastAsia="Times New Roman" w:hAnsi="Times New Roman" w:cs="Times New Roman"/>
                <w:b/>
                <w:sz w:val="16"/>
                <w:szCs w:val="16"/>
                <w:lang w:eastAsia="ru-RU"/>
              </w:rPr>
              <w:t>Э</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161</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54</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107</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1E0352" w:rsidP="001E03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107</w:t>
            </w: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УП.04.01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Учебная практика</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AF0BFF" w:rsidP="004B00F0">
            <w:pPr>
              <w:spacing w:after="0" w:line="240" w:lineRule="auto"/>
              <w:jc w:val="center"/>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Дз</w:t>
            </w:r>
            <w:proofErr w:type="spellEnd"/>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ПП.04.01</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Производственная практика</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AF0BFF" w:rsidP="004B00F0">
            <w:pPr>
              <w:spacing w:after="0" w:line="240" w:lineRule="auto"/>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Дз</w:t>
            </w:r>
            <w:proofErr w:type="spellEnd"/>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360</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360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360</w:t>
            </w:r>
          </w:p>
        </w:tc>
      </w:tr>
      <w:tr w:rsidR="004B00F0" w:rsidRPr="004B00F0" w:rsidTr="004B00F0">
        <w:trPr>
          <w:trHeight w:val="1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ФК.00</w:t>
            </w:r>
          </w:p>
        </w:tc>
        <w:tc>
          <w:tcPr>
            <w:tcW w:w="3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Физическая культура</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80</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40</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20</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20</w:t>
            </w:r>
          </w:p>
        </w:tc>
      </w:tr>
      <w:tr w:rsidR="004B00F0" w:rsidRPr="004B00F0" w:rsidTr="004B00F0">
        <w:trPr>
          <w:trHeight w:val="164"/>
        </w:trPr>
        <w:tc>
          <w:tcPr>
            <w:tcW w:w="46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b/>
                <w:sz w:val="20"/>
                <w:szCs w:val="20"/>
                <w:lang w:eastAsia="ru-RU"/>
              </w:rPr>
              <w:t>Всего</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5582</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1406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4176</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1356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612</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828</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612</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792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576</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756</w:t>
            </w:r>
          </w:p>
        </w:tc>
      </w:tr>
      <w:tr w:rsidR="004B00F0" w:rsidRPr="004B00F0" w:rsidTr="004B00F0">
        <w:trPr>
          <w:trHeight w:val="164"/>
        </w:trPr>
        <w:tc>
          <w:tcPr>
            <w:tcW w:w="46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widowControl w:val="0"/>
              <w:autoSpaceDE w:val="0"/>
              <w:snapToGrid w:val="0"/>
              <w:spacing w:line="240" w:lineRule="auto"/>
              <w:rPr>
                <w:rFonts w:ascii="Times New Roman" w:eastAsia="Times New Roman" w:hAnsi="Times New Roman" w:cs="Times New Roman"/>
                <w:b/>
                <w:sz w:val="20"/>
                <w:szCs w:val="20"/>
                <w:lang w:eastAsia="ru-RU"/>
              </w:rPr>
            </w:pPr>
            <w:r w:rsidRPr="004B00F0">
              <w:rPr>
                <w:rFonts w:ascii="Times New Roman" w:eastAsia="Times New Roman" w:hAnsi="Times New Roman" w:cs="Times New Roman"/>
                <w:b/>
                <w:sz w:val="20"/>
                <w:szCs w:val="20"/>
                <w:lang w:eastAsia="ru-RU"/>
              </w:rPr>
              <w:t>Промежуточная аттестация</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1</w:t>
            </w:r>
          </w:p>
        </w:tc>
      </w:tr>
      <w:tr w:rsidR="004B00F0" w:rsidRPr="004B00F0" w:rsidTr="004B00F0">
        <w:trPr>
          <w:trHeight w:val="164"/>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0"/>
                <w:szCs w:val="20"/>
                <w:lang w:eastAsia="ru-RU"/>
              </w:rPr>
            </w:pPr>
            <w:r w:rsidRPr="004B00F0">
              <w:rPr>
                <w:rFonts w:ascii="Times New Roman" w:eastAsia="Times New Roman" w:hAnsi="Times New Roman" w:cs="Times New Roman"/>
                <w:b/>
                <w:sz w:val="20"/>
                <w:szCs w:val="20"/>
                <w:lang w:eastAsia="ru-RU"/>
              </w:rPr>
              <w:t>ГИА</w:t>
            </w:r>
          </w:p>
        </w:tc>
        <w:tc>
          <w:tcPr>
            <w:tcW w:w="33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0"/>
                <w:szCs w:val="20"/>
                <w:lang w:eastAsia="ru-RU"/>
              </w:rPr>
            </w:pPr>
            <w:r w:rsidRPr="004B00F0">
              <w:rPr>
                <w:rFonts w:ascii="Times New Roman" w:eastAsia="Times New Roman" w:hAnsi="Times New Roman" w:cs="Times New Roman"/>
                <w:b/>
                <w:sz w:val="20"/>
                <w:szCs w:val="20"/>
                <w:lang w:eastAsia="ru-RU"/>
              </w:rPr>
              <w:t>Государственная (итоговая) аттестация</w:t>
            </w:r>
          </w:p>
        </w:tc>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hemeFill="background1"/>
          </w:tcPr>
          <w:p w:rsidR="004B00F0" w:rsidRPr="004B00F0" w:rsidRDefault="004B00F0" w:rsidP="004B00F0">
            <w:pPr>
              <w:spacing w:after="0" w:line="240" w:lineRule="auto"/>
              <w:jc w:val="center"/>
              <w:rPr>
                <w:rFonts w:ascii="Times New Roman" w:eastAsia="Times New Roman" w:hAnsi="Times New Roman" w:cs="Times New Roman"/>
                <w:b/>
                <w:sz w:val="16"/>
                <w:szCs w:val="16"/>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highlight w:val="yellow"/>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2</w:t>
            </w:r>
          </w:p>
        </w:tc>
      </w:tr>
      <w:tr w:rsidR="004B00F0" w:rsidRPr="004B00F0" w:rsidTr="004B00F0">
        <w:trPr>
          <w:trHeight w:val="646"/>
        </w:trPr>
        <w:tc>
          <w:tcPr>
            <w:tcW w:w="8772" w:type="dxa"/>
            <w:gridSpan w:val="1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0F0" w:rsidRPr="004B00F0" w:rsidRDefault="004B00F0" w:rsidP="004B00F0">
            <w:pPr>
              <w:rPr>
                <w:rFonts w:ascii="Times New Roman" w:eastAsia="Times New Roman" w:hAnsi="Times New Roman" w:cs="Times New Roman"/>
                <w:b/>
                <w:sz w:val="24"/>
                <w:szCs w:val="24"/>
                <w:lang w:eastAsia="ru-RU"/>
              </w:rPr>
            </w:pPr>
            <w:proofErr w:type="gramStart"/>
            <w:r w:rsidRPr="004B00F0">
              <w:rPr>
                <w:rFonts w:ascii="Times New Roman" w:eastAsia="Times New Roman" w:hAnsi="Times New Roman" w:cs="Times New Roman"/>
                <w:b/>
                <w:sz w:val="24"/>
                <w:szCs w:val="24"/>
                <w:lang w:eastAsia="ru-RU"/>
              </w:rPr>
              <w:lastRenderedPageBreak/>
              <w:t>Консультации для обучающихся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w:t>
            </w:r>
            <w:proofErr w:type="gramEnd"/>
          </w:p>
          <w:p w:rsidR="004B00F0" w:rsidRPr="004B00F0" w:rsidRDefault="004B00F0" w:rsidP="004B00F0">
            <w:pP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Государственная (итоговая) аттестация:</w:t>
            </w:r>
            <w:r w:rsidR="00B80100">
              <w:rPr>
                <w:rFonts w:ascii="Times New Roman" w:eastAsia="Times New Roman" w:hAnsi="Times New Roman" w:cs="Times New Roman"/>
                <w:b/>
                <w:sz w:val="24"/>
                <w:szCs w:val="24"/>
                <w:lang w:eastAsia="ru-RU"/>
              </w:rPr>
              <w:t xml:space="preserve"> 2 недели (21 июня-28</w:t>
            </w:r>
            <w:r w:rsidR="00AC625E">
              <w:rPr>
                <w:rFonts w:ascii="Times New Roman" w:eastAsia="Times New Roman" w:hAnsi="Times New Roman" w:cs="Times New Roman"/>
                <w:b/>
                <w:sz w:val="24"/>
                <w:szCs w:val="24"/>
                <w:lang w:eastAsia="ru-RU"/>
              </w:rPr>
              <w:t xml:space="preserve"> июня  2022</w:t>
            </w:r>
            <w:r w:rsidRPr="004B00F0">
              <w:rPr>
                <w:rFonts w:ascii="Times New Roman" w:eastAsia="Times New Roman" w:hAnsi="Times New Roman" w:cs="Times New Roman"/>
                <w:b/>
                <w:sz w:val="24"/>
                <w:szCs w:val="24"/>
                <w:lang w:eastAsia="ru-RU"/>
              </w:rPr>
              <w:t xml:space="preserve"> г.</w:t>
            </w:r>
            <w:proofErr w:type="gramStart"/>
            <w:r w:rsidRPr="004B00F0">
              <w:rPr>
                <w:rFonts w:ascii="Times New Roman" w:eastAsia="Times New Roman" w:hAnsi="Times New Roman" w:cs="Times New Roman"/>
                <w:b/>
                <w:sz w:val="24"/>
                <w:szCs w:val="24"/>
                <w:lang w:eastAsia="ru-RU"/>
              </w:rPr>
              <w:t xml:space="preserve"> )</w:t>
            </w:r>
            <w:proofErr w:type="gramEnd"/>
          </w:p>
          <w:p w:rsidR="004B00F0" w:rsidRPr="004B00F0" w:rsidRDefault="004B00F0" w:rsidP="004B00F0">
            <w:pPr>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Выпускная квалификационная работа</w:t>
            </w:r>
          </w:p>
          <w:p w:rsidR="004B00F0" w:rsidRPr="004B00F0" w:rsidRDefault="004B00F0" w:rsidP="004B00F0">
            <w:pPr>
              <w:spacing w:after="0" w:line="240" w:lineRule="auto"/>
              <w:rPr>
                <w:rFonts w:ascii="Times New Roman" w:eastAsia="Times New Roman" w:hAnsi="Times New Roman" w:cs="Times New Roman"/>
                <w:sz w:val="24"/>
                <w:szCs w:val="24"/>
                <w:lang w:eastAsia="ru-RU"/>
              </w:rPr>
            </w:pP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val="en-US" w:eastAsia="ru-RU"/>
              </w:rPr>
            </w:pPr>
            <w:r w:rsidRPr="004B00F0">
              <w:rPr>
                <w:rFonts w:ascii="Times New Roman" w:eastAsia="Times New Roman" w:hAnsi="Times New Roman" w:cs="Times New Roman"/>
                <w:sz w:val="24"/>
                <w:szCs w:val="24"/>
                <w:lang w:eastAsia="ru-RU"/>
              </w:rPr>
              <w:t>дисциплин и МДК</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540</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540</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540</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612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288</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252</w:t>
            </w:r>
          </w:p>
        </w:tc>
      </w:tr>
      <w:tr w:rsidR="004B00F0" w:rsidRPr="004B00F0" w:rsidTr="004B00F0">
        <w:trPr>
          <w:trHeight w:val="645"/>
        </w:trPr>
        <w:tc>
          <w:tcPr>
            <w:tcW w:w="3900" w:type="dxa"/>
            <w:gridSpan w:val="13"/>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val="en-US" w:eastAsia="ru-RU"/>
              </w:rPr>
            </w:pPr>
            <w:r w:rsidRPr="004B00F0">
              <w:rPr>
                <w:rFonts w:ascii="Times New Roman" w:eastAsia="Times New Roman" w:hAnsi="Times New Roman" w:cs="Times New Roman"/>
                <w:sz w:val="24"/>
                <w:szCs w:val="24"/>
                <w:lang w:eastAsia="ru-RU"/>
              </w:rPr>
              <w:t>учебной практики</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72</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72</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72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r>
      <w:tr w:rsidR="004B00F0" w:rsidRPr="004B00F0" w:rsidTr="004B00F0">
        <w:trPr>
          <w:trHeight w:val="645"/>
        </w:trPr>
        <w:tc>
          <w:tcPr>
            <w:tcW w:w="3900" w:type="dxa"/>
            <w:gridSpan w:val="13"/>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b/>
                <w:sz w:val="24"/>
                <w:szCs w:val="24"/>
                <w:lang w:eastAsia="ru-RU"/>
              </w:rPr>
            </w:pPr>
            <w:proofErr w:type="spellStart"/>
            <w:proofErr w:type="gramStart"/>
            <w:r w:rsidRPr="004B00F0">
              <w:rPr>
                <w:rFonts w:ascii="Times New Roman" w:eastAsia="Times New Roman" w:hAnsi="Times New Roman" w:cs="Times New Roman"/>
                <w:sz w:val="24"/>
                <w:szCs w:val="24"/>
                <w:lang w:eastAsia="ru-RU"/>
              </w:rPr>
              <w:t>производствен</w:t>
            </w:r>
            <w:proofErr w:type="spellEnd"/>
            <w:r w:rsidRPr="004B00F0">
              <w:rPr>
                <w:rFonts w:ascii="Times New Roman" w:eastAsia="Times New Roman" w:hAnsi="Times New Roman" w:cs="Times New Roman"/>
                <w:sz w:val="24"/>
                <w:szCs w:val="24"/>
                <w:lang w:eastAsia="ru-RU"/>
              </w:rPr>
              <w:t>-ной</w:t>
            </w:r>
            <w:proofErr w:type="gramEnd"/>
            <w:r w:rsidRPr="004B00F0">
              <w:rPr>
                <w:rFonts w:ascii="Times New Roman" w:eastAsia="Times New Roman" w:hAnsi="Times New Roman" w:cs="Times New Roman"/>
                <w:sz w:val="24"/>
                <w:szCs w:val="24"/>
                <w:lang w:eastAsia="ru-RU"/>
              </w:rPr>
              <w:t xml:space="preserve"> практики </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0</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108</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360</w:t>
            </w:r>
          </w:p>
        </w:tc>
      </w:tr>
      <w:tr w:rsidR="004B00F0" w:rsidRPr="004B00F0" w:rsidTr="004B00F0">
        <w:trPr>
          <w:trHeight w:val="645"/>
        </w:trPr>
        <w:tc>
          <w:tcPr>
            <w:tcW w:w="3900" w:type="dxa"/>
            <w:gridSpan w:val="13"/>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экзаменов</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0</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w:t>
            </w:r>
          </w:p>
        </w:tc>
      </w:tr>
      <w:tr w:rsidR="004B00F0" w:rsidRPr="004B00F0" w:rsidTr="004B00F0">
        <w:trPr>
          <w:trHeight w:val="645"/>
        </w:trPr>
        <w:tc>
          <w:tcPr>
            <w:tcW w:w="3900" w:type="dxa"/>
            <w:gridSpan w:val="13"/>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proofErr w:type="spellStart"/>
            <w:r w:rsidRPr="004B00F0">
              <w:rPr>
                <w:rFonts w:ascii="Times New Roman" w:eastAsia="Times New Roman" w:hAnsi="Times New Roman" w:cs="Times New Roman"/>
                <w:sz w:val="24"/>
                <w:szCs w:val="24"/>
                <w:lang w:eastAsia="ru-RU"/>
              </w:rPr>
              <w:t>дифф</w:t>
            </w:r>
            <w:proofErr w:type="spellEnd"/>
            <w:r w:rsidRPr="004B00F0">
              <w:rPr>
                <w:rFonts w:ascii="Times New Roman" w:eastAsia="Times New Roman" w:hAnsi="Times New Roman" w:cs="Times New Roman"/>
                <w:sz w:val="24"/>
                <w:szCs w:val="24"/>
                <w:lang w:eastAsia="ru-RU"/>
              </w:rPr>
              <w:t>. зачетов</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9</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w:t>
            </w:r>
          </w:p>
        </w:tc>
      </w:tr>
      <w:tr w:rsidR="004B00F0" w:rsidRPr="004B00F0" w:rsidTr="004B00F0">
        <w:trPr>
          <w:trHeight w:val="645"/>
        </w:trPr>
        <w:tc>
          <w:tcPr>
            <w:tcW w:w="3900" w:type="dxa"/>
            <w:gridSpan w:val="13"/>
            <w:vMerge/>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p>
        </w:tc>
        <w:tc>
          <w:tcPr>
            <w:tcW w:w="1991"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зачетов</w:t>
            </w:r>
          </w:p>
        </w:tc>
        <w:tc>
          <w:tcPr>
            <w:tcW w:w="99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0</w:t>
            </w:r>
          </w:p>
        </w:tc>
        <w:tc>
          <w:tcPr>
            <w:tcW w:w="857"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0</w:t>
            </w:r>
          </w:p>
        </w:tc>
        <w:tc>
          <w:tcPr>
            <w:tcW w:w="877" w:type="dxa"/>
            <w:gridSpan w:val="2"/>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0</w:t>
            </w:r>
          </w:p>
        </w:tc>
        <w:tc>
          <w:tcPr>
            <w:tcW w:w="958" w:type="dxa"/>
            <w:tcBorders>
              <w:top w:val="single" w:sz="4" w:space="0" w:color="auto"/>
              <w:left w:val="single" w:sz="4" w:space="0" w:color="auto"/>
              <w:bottom w:val="single" w:sz="4" w:space="0" w:color="auto"/>
              <w:right w:val="single" w:sz="4" w:space="0" w:color="auto"/>
            </w:tcBorders>
            <w:vAlign w:val="center"/>
            <w:hideMark/>
          </w:tcPr>
          <w:p w:rsidR="004B00F0" w:rsidRPr="004B00F0" w:rsidRDefault="004B00F0" w:rsidP="004B00F0">
            <w:pPr>
              <w:spacing w:after="0" w:line="240" w:lineRule="auto"/>
              <w:jc w:val="cente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0</w:t>
            </w:r>
          </w:p>
        </w:tc>
      </w:tr>
    </w:tbl>
    <w:p w:rsidR="004B00F0" w:rsidRPr="004B00F0" w:rsidRDefault="004B00F0" w:rsidP="004B00F0">
      <w:pPr>
        <w:spacing w:after="0" w:line="240" w:lineRule="auto"/>
        <w:rPr>
          <w:rFonts w:ascii="Times New Roman" w:eastAsia="Times New Roman" w:hAnsi="Times New Roman" w:cs="Times New Roman"/>
          <w:sz w:val="24"/>
          <w:szCs w:val="24"/>
          <w:lang w:eastAsia="ru-RU"/>
        </w:rPr>
      </w:pPr>
    </w:p>
    <w:p w:rsidR="004B00F0" w:rsidRPr="004B00F0" w:rsidRDefault="004B00F0" w:rsidP="004B00F0">
      <w:pPr>
        <w:spacing w:after="0" w:line="240" w:lineRule="auto"/>
        <w:rPr>
          <w:rFonts w:ascii="Times New Roman" w:eastAsia="Times New Roman" w:hAnsi="Times New Roman" w:cs="Times New Roman"/>
          <w:sz w:val="24"/>
          <w:szCs w:val="24"/>
          <w:lang w:eastAsia="ru-RU"/>
        </w:rPr>
      </w:pPr>
    </w:p>
    <w:p w:rsidR="004B00F0" w:rsidRPr="004B00F0" w:rsidRDefault="004B00F0" w:rsidP="004B00F0">
      <w:pPr>
        <w:spacing w:after="0"/>
        <w:rPr>
          <w:rFonts w:ascii="Times New Roman" w:eastAsia="Times New Roman" w:hAnsi="Times New Roman" w:cs="Times New Roman"/>
          <w:b/>
          <w:sz w:val="24"/>
          <w:szCs w:val="24"/>
          <w:lang w:eastAsia="ru-RU"/>
        </w:rPr>
        <w:sectPr w:rsidR="004B00F0" w:rsidRPr="004B00F0">
          <w:pgSz w:w="16838" w:h="11906" w:orient="landscape"/>
          <w:pgMar w:top="1701" w:right="1134" w:bottom="850" w:left="1134" w:header="708" w:footer="708" w:gutter="0"/>
          <w:cols w:space="720"/>
        </w:sectPr>
      </w:pPr>
    </w:p>
    <w:p w:rsidR="004B00F0" w:rsidRPr="004B00F0" w:rsidRDefault="004B00F0" w:rsidP="004B00F0">
      <w:pPr>
        <w:jc w:val="both"/>
        <w:rPr>
          <w:rFonts w:ascii="Times New Roman" w:eastAsia="Times New Roman" w:hAnsi="Times New Roman" w:cs="Times New Roman"/>
          <w:b/>
          <w:sz w:val="24"/>
          <w:szCs w:val="24"/>
          <w:lang w:eastAsia="ru-RU"/>
        </w:rPr>
      </w:pPr>
    </w:p>
    <w:p w:rsidR="004B00F0" w:rsidRPr="004B00F0" w:rsidRDefault="004B00F0" w:rsidP="004B00F0">
      <w:pPr>
        <w:jc w:val="both"/>
        <w:rPr>
          <w:rFonts w:ascii="Times New Roman" w:eastAsia="Times New Roman" w:hAnsi="Times New Roman" w:cs="Times New Roman"/>
          <w:b/>
          <w:color w:val="000000"/>
          <w:w w:val="90"/>
          <w:sz w:val="24"/>
          <w:szCs w:val="24"/>
          <w:lang w:eastAsia="ru-RU"/>
        </w:rPr>
      </w:pPr>
      <w:r w:rsidRPr="004B00F0">
        <w:rPr>
          <w:rFonts w:ascii="Times New Roman" w:eastAsia="Times New Roman" w:hAnsi="Times New Roman" w:cs="Times New Roman"/>
          <w:b/>
          <w:sz w:val="24"/>
          <w:szCs w:val="24"/>
          <w:lang w:eastAsia="ru-RU"/>
        </w:rPr>
        <w:t>3.Перечень кабинетов, лабораторий, мастерских и других помещений для подготовки по профессии СПО</w:t>
      </w:r>
      <w:r w:rsidRPr="004B00F0">
        <w:rPr>
          <w:rFonts w:ascii="Calibri" w:eastAsia="Times New Roman" w:hAnsi="Calibri" w:cs="Times New Roman"/>
          <w:b/>
          <w:sz w:val="24"/>
          <w:szCs w:val="24"/>
          <w:lang w:eastAsia="ru-RU"/>
        </w:rPr>
        <w:t xml:space="preserve"> </w:t>
      </w:r>
      <w:r w:rsidRPr="004B00F0">
        <w:rPr>
          <w:rFonts w:ascii="Times New Roman" w:eastAsia="Times New Roman" w:hAnsi="Times New Roman" w:cs="Times New Roman"/>
          <w:b/>
          <w:sz w:val="24"/>
          <w:szCs w:val="24"/>
          <w:lang w:eastAsia="ru-RU"/>
        </w:rPr>
        <w:t>43.02.01</w:t>
      </w:r>
      <w:r w:rsidRPr="004B00F0">
        <w:rPr>
          <w:rFonts w:ascii="Calibri" w:eastAsia="Times New Roman" w:hAnsi="Calibri" w:cs="Times New Roman"/>
          <w:b/>
          <w:sz w:val="24"/>
          <w:szCs w:val="24"/>
          <w:lang w:eastAsia="ru-RU"/>
        </w:rPr>
        <w:t xml:space="preserve"> </w:t>
      </w:r>
      <w:proofErr w:type="gramStart"/>
      <w:r w:rsidRPr="004B00F0">
        <w:rPr>
          <w:rFonts w:ascii="Calibri" w:eastAsia="Times New Roman" w:hAnsi="Calibri" w:cs="Times New Roman"/>
          <w:b/>
          <w:sz w:val="24"/>
          <w:szCs w:val="24"/>
          <w:lang w:eastAsia="ru-RU"/>
        </w:rPr>
        <w:t xml:space="preserve">( </w:t>
      </w:r>
      <w:proofErr w:type="gramEnd"/>
      <w:r w:rsidRPr="004B00F0">
        <w:rPr>
          <w:rFonts w:ascii="Times New Roman" w:eastAsia="Times New Roman" w:hAnsi="Times New Roman" w:cs="Times New Roman"/>
          <w:b/>
          <w:color w:val="000000"/>
          <w:w w:val="90"/>
          <w:sz w:val="24"/>
          <w:szCs w:val="24"/>
          <w:lang w:eastAsia="ru-RU"/>
        </w:rPr>
        <w:t>100116.01) «парикмахер»</w:t>
      </w:r>
    </w:p>
    <w:tbl>
      <w:tblPr>
        <w:tblStyle w:val="25"/>
        <w:tblW w:w="0" w:type="auto"/>
        <w:tblLook w:val="04A0" w:firstRow="1" w:lastRow="0" w:firstColumn="1" w:lastColumn="0" w:noHBand="0" w:noVBand="1"/>
      </w:tblPr>
      <w:tblGrid>
        <w:gridCol w:w="821"/>
        <w:gridCol w:w="8750"/>
      </w:tblGrid>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w:t>
            </w: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Наименование</w:t>
            </w:r>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1.</w:t>
            </w: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Кабинеты</w:t>
            </w:r>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tcPr>
          <w:p w:rsidR="004B00F0" w:rsidRPr="004B00F0" w:rsidRDefault="004B00F0" w:rsidP="004B00F0">
            <w:pPr>
              <w:jc w:val="center"/>
              <w:rPr>
                <w:rFonts w:ascii="Times New Roman" w:eastAsia="Calibri" w:hAnsi="Times New Roman"/>
                <w:b/>
                <w:sz w:val="24"/>
                <w:szCs w:val="24"/>
                <w:lang w:eastAsia="ru-RU"/>
              </w:rPr>
            </w:pP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sz w:val="24"/>
                <w:szCs w:val="24"/>
                <w:lang w:eastAsia="ru-RU"/>
              </w:rPr>
              <w:t xml:space="preserve"> медико-биологических дисциплин; </w:t>
            </w:r>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tcPr>
          <w:p w:rsidR="004B00F0" w:rsidRPr="004B00F0" w:rsidRDefault="004B00F0" w:rsidP="004B00F0">
            <w:pPr>
              <w:jc w:val="center"/>
              <w:rPr>
                <w:rFonts w:ascii="Times New Roman" w:eastAsia="Calibri" w:hAnsi="Times New Roman"/>
                <w:b/>
                <w:sz w:val="24"/>
                <w:szCs w:val="24"/>
                <w:lang w:eastAsia="ru-RU"/>
              </w:rPr>
            </w:pP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b/>
                <w:sz w:val="24"/>
                <w:szCs w:val="24"/>
                <w:lang w:eastAsia="ru-RU"/>
              </w:rPr>
            </w:pPr>
            <w:r w:rsidRPr="004B00F0">
              <w:rPr>
                <w:rFonts w:ascii="Times New Roman" w:eastAsia="Calibri" w:hAnsi="Times New Roman"/>
                <w:sz w:val="24"/>
                <w:szCs w:val="24"/>
                <w:lang w:eastAsia="ru-RU"/>
              </w:rPr>
              <w:t xml:space="preserve">специального рисунка;                                                                                                                                                                                                                  </w:t>
            </w:r>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tcPr>
          <w:p w:rsidR="004B00F0" w:rsidRPr="004B00F0" w:rsidRDefault="004B00F0" w:rsidP="004B00F0">
            <w:pPr>
              <w:jc w:val="center"/>
              <w:rPr>
                <w:rFonts w:ascii="Times New Roman" w:eastAsia="Calibri" w:hAnsi="Times New Roman"/>
                <w:b/>
                <w:sz w:val="24"/>
                <w:szCs w:val="24"/>
                <w:lang w:eastAsia="ru-RU"/>
              </w:rPr>
            </w:pP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b/>
                <w:sz w:val="24"/>
                <w:szCs w:val="24"/>
                <w:lang w:eastAsia="ru-RU"/>
              </w:rPr>
            </w:pPr>
            <w:r w:rsidRPr="004B00F0">
              <w:rPr>
                <w:rFonts w:ascii="Times New Roman" w:eastAsia="Calibri" w:hAnsi="Times New Roman"/>
                <w:sz w:val="24"/>
                <w:szCs w:val="24"/>
                <w:lang w:eastAsia="ru-RU"/>
              </w:rPr>
              <w:t xml:space="preserve">безопасности  жизнедеятельности,                                                                                                                                                                                                 </w:t>
            </w:r>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2.</w:t>
            </w: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b/>
                <w:sz w:val="24"/>
                <w:szCs w:val="24"/>
                <w:lang w:eastAsia="ru-RU"/>
              </w:rPr>
              <w:t xml:space="preserve">Мастерские:                                                                                                                                                                                                                                            </w:t>
            </w:r>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tcPr>
          <w:p w:rsidR="004B00F0" w:rsidRPr="004B00F0" w:rsidRDefault="004B00F0" w:rsidP="004B00F0">
            <w:pPr>
              <w:jc w:val="center"/>
              <w:rPr>
                <w:rFonts w:ascii="Times New Roman" w:eastAsia="Calibri" w:hAnsi="Times New Roman"/>
                <w:b/>
                <w:sz w:val="24"/>
                <w:szCs w:val="24"/>
                <w:lang w:eastAsia="ru-RU"/>
              </w:rPr>
            </w:pP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sz w:val="24"/>
                <w:szCs w:val="24"/>
                <w:lang w:eastAsia="ru-RU"/>
              </w:rPr>
              <w:t xml:space="preserve"> </w:t>
            </w:r>
            <w:proofErr w:type="gramStart"/>
            <w:r w:rsidRPr="004B00F0">
              <w:rPr>
                <w:rFonts w:ascii="Times New Roman" w:eastAsia="Calibri" w:hAnsi="Times New Roman"/>
                <w:sz w:val="24"/>
                <w:szCs w:val="24"/>
                <w:lang w:eastAsia="ru-RU"/>
              </w:rPr>
              <w:t xml:space="preserve">парикмахерская - мастерская, оборудованная парикмахерскими креслами, зеркалами, столиками для инструментов и препаратов, мойками для мытья волос, </w:t>
            </w:r>
            <w:proofErr w:type="spellStart"/>
            <w:r w:rsidRPr="004B00F0">
              <w:rPr>
                <w:rFonts w:ascii="Times New Roman" w:eastAsia="Calibri" w:hAnsi="Times New Roman"/>
                <w:sz w:val="24"/>
                <w:szCs w:val="24"/>
                <w:lang w:eastAsia="ru-RU"/>
              </w:rPr>
              <w:t>сушуарами</w:t>
            </w:r>
            <w:proofErr w:type="spellEnd"/>
            <w:r w:rsidRPr="004B00F0">
              <w:rPr>
                <w:rFonts w:ascii="Times New Roman" w:eastAsia="Calibri" w:hAnsi="Times New Roman"/>
                <w:sz w:val="24"/>
                <w:szCs w:val="24"/>
                <w:lang w:eastAsia="ru-RU"/>
              </w:rPr>
              <w:t xml:space="preserve">, стерилизаторами, бактерицидными лампами, </w:t>
            </w:r>
            <w:proofErr w:type="spellStart"/>
            <w:r w:rsidRPr="004B00F0">
              <w:rPr>
                <w:rFonts w:ascii="Times New Roman" w:eastAsia="Calibri" w:hAnsi="Times New Roman"/>
                <w:sz w:val="24"/>
                <w:szCs w:val="24"/>
                <w:lang w:eastAsia="ru-RU"/>
              </w:rPr>
              <w:t>климазоном</w:t>
            </w:r>
            <w:proofErr w:type="spellEnd"/>
            <w:r w:rsidRPr="004B00F0">
              <w:rPr>
                <w:rFonts w:ascii="Times New Roman" w:eastAsia="Calibri" w:hAnsi="Times New Roman"/>
                <w:sz w:val="24"/>
                <w:szCs w:val="24"/>
                <w:lang w:eastAsia="ru-RU"/>
              </w:rPr>
              <w:t xml:space="preserve">, кондиционером, водонагревателем, профессиональными препаратами.                                                                                                                                                                                                                              </w:t>
            </w:r>
            <w:proofErr w:type="gramEnd"/>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3.</w:t>
            </w: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b/>
                <w:noProof/>
                <w:sz w:val="24"/>
                <w:szCs w:val="24"/>
                <w:lang w:eastAsia="ru-RU"/>
              </w:rPr>
              <w:t xml:space="preserve">Спортивный комплекс:                                                                                                                                                                                                             </w:t>
            </w:r>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tcPr>
          <w:p w:rsidR="004B00F0" w:rsidRPr="004B00F0" w:rsidRDefault="004B00F0" w:rsidP="004B00F0">
            <w:pPr>
              <w:jc w:val="center"/>
              <w:rPr>
                <w:rFonts w:ascii="Times New Roman" w:eastAsia="Calibri" w:hAnsi="Times New Roman"/>
                <w:b/>
                <w:sz w:val="24"/>
                <w:szCs w:val="24"/>
                <w:lang w:eastAsia="ru-RU"/>
              </w:rPr>
            </w:pP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noProof/>
                <w:sz w:val="24"/>
                <w:szCs w:val="24"/>
                <w:lang w:eastAsia="ru-RU"/>
              </w:rPr>
              <w:t xml:space="preserve">спортивный зал,                                                                                                                                                                                                                                   </w:t>
            </w:r>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tcPr>
          <w:p w:rsidR="004B00F0" w:rsidRPr="004B00F0" w:rsidRDefault="004B00F0" w:rsidP="004B00F0">
            <w:pPr>
              <w:jc w:val="center"/>
              <w:rPr>
                <w:rFonts w:ascii="Times New Roman" w:eastAsia="Calibri" w:hAnsi="Times New Roman"/>
                <w:b/>
                <w:sz w:val="24"/>
                <w:szCs w:val="24"/>
                <w:lang w:eastAsia="ru-RU"/>
              </w:rPr>
            </w:pP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noProof/>
                <w:sz w:val="24"/>
                <w:szCs w:val="24"/>
                <w:lang w:eastAsia="ru-RU"/>
              </w:rPr>
              <w:t>открытый стадион широкого профиля с элементами  полосы препятствий</w:t>
            </w:r>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tcPr>
          <w:p w:rsidR="004B00F0" w:rsidRPr="004B00F0" w:rsidRDefault="004B00F0" w:rsidP="004B00F0">
            <w:pPr>
              <w:jc w:val="center"/>
              <w:rPr>
                <w:rFonts w:ascii="Times New Roman" w:eastAsia="Calibri" w:hAnsi="Times New Roman"/>
                <w:b/>
                <w:sz w:val="24"/>
                <w:szCs w:val="24"/>
                <w:lang w:eastAsia="ru-RU"/>
              </w:rPr>
            </w:pP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noProof/>
                <w:sz w:val="24"/>
                <w:szCs w:val="24"/>
                <w:lang w:eastAsia="ru-RU"/>
              </w:rPr>
              <w:t xml:space="preserve"> электронный стрелковый тир</w:t>
            </w:r>
            <w:r w:rsidRPr="004B00F0">
              <w:rPr>
                <w:rFonts w:ascii="Times New Roman" w:eastAsia="Calibri" w:hAnsi="Times New Roman"/>
                <w:b/>
                <w:noProof/>
                <w:sz w:val="24"/>
                <w:szCs w:val="24"/>
                <w:lang w:eastAsia="ru-RU"/>
              </w:rPr>
              <w:t xml:space="preserve">                                                                                </w:t>
            </w:r>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4.</w:t>
            </w: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b/>
                <w:noProof/>
                <w:sz w:val="24"/>
                <w:szCs w:val="24"/>
                <w:lang w:eastAsia="ru-RU"/>
              </w:rPr>
              <w:t>Залы</w:t>
            </w:r>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tcPr>
          <w:p w:rsidR="004B00F0" w:rsidRPr="004B00F0" w:rsidRDefault="004B00F0" w:rsidP="004B00F0">
            <w:pPr>
              <w:jc w:val="center"/>
              <w:rPr>
                <w:rFonts w:ascii="Times New Roman" w:eastAsia="Calibri" w:hAnsi="Times New Roman"/>
                <w:b/>
                <w:sz w:val="24"/>
                <w:szCs w:val="24"/>
                <w:lang w:eastAsia="ru-RU"/>
              </w:rPr>
            </w:pP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noProof/>
                <w:sz w:val="24"/>
                <w:szCs w:val="24"/>
                <w:lang w:eastAsia="ru-RU"/>
              </w:rPr>
              <w:t>библиотека, читальный зал с выходом в сеть Интернет</w:t>
            </w:r>
          </w:p>
        </w:tc>
      </w:tr>
      <w:tr w:rsidR="004B00F0" w:rsidRPr="004B00F0" w:rsidTr="004B00F0">
        <w:tc>
          <w:tcPr>
            <w:tcW w:w="1101" w:type="dxa"/>
            <w:tcBorders>
              <w:top w:val="single" w:sz="4" w:space="0" w:color="000000"/>
              <w:left w:val="single" w:sz="4" w:space="0" w:color="000000"/>
              <w:bottom w:val="single" w:sz="4" w:space="0" w:color="000000"/>
              <w:right w:val="single" w:sz="4" w:space="0" w:color="000000"/>
            </w:tcBorders>
          </w:tcPr>
          <w:p w:rsidR="004B00F0" w:rsidRPr="004B00F0" w:rsidRDefault="004B00F0" w:rsidP="004B00F0">
            <w:pPr>
              <w:jc w:val="center"/>
              <w:rPr>
                <w:rFonts w:ascii="Times New Roman" w:eastAsia="Calibri" w:hAnsi="Times New Roman"/>
                <w:b/>
                <w:sz w:val="24"/>
                <w:szCs w:val="24"/>
                <w:lang w:eastAsia="ru-RU"/>
              </w:rPr>
            </w:pPr>
          </w:p>
        </w:tc>
        <w:tc>
          <w:tcPr>
            <w:tcW w:w="13685"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b/>
                <w:noProof/>
                <w:sz w:val="24"/>
                <w:szCs w:val="24"/>
                <w:lang w:eastAsia="ru-RU"/>
              </w:rPr>
            </w:pPr>
            <w:r w:rsidRPr="004B00F0">
              <w:rPr>
                <w:rFonts w:ascii="Times New Roman" w:eastAsia="Calibri" w:hAnsi="Times New Roman"/>
                <w:noProof/>
                <w:sz w:val="24"/>
                <w:szCs w:val="24"/>
                <w:lang w:eastAsia="ru-RU"/>
              </w:rPr>
              <w:t>актовый зал.</w:t>
            </w:r>
          </w:p>
        </w:tc>
      </w:tr>
    </w:tbl>
    <w:p w:rsidR="004B00F0" w:rsidRPr="004B00F0" w:rsidRDefault="004B00F0" w:rsidP="004B00F0">
      <w:pPr>
        <w:rPr>
          <w:rFonts w:ascii="Calibri" w:eastAsia="Times New Roman" w:hAnsi="Calibri" w:cs="Times New Roman"/>
          <w:b/>
          <w:sz w:val="24"/>
          <w:szCs w:val="24"/>
          <w:lang w:eastAsia="ru-RU"/>
        </w:rPr>
      </w:pPr>
    </w:p>
    <w:p w:rsidR="004B00F0" w:rsidRPr="004B00F0" w:rsidRDefault="004B00F0" w:rsidP="004B00F0">
      <w:pPr>
        <w:jc w:val="both"/>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4.Пояснительная записка</w:t>
      </w:r>
    </w:p>
    <w:p w:rsidR="004B00F0" w:rsidRPr="004B00F0" w:rsidRDefault="004B00F0" w:rsidP="004B00F0">
      <w:pPr>
        <w:jc w:val="both"/>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 xml:space="preserve">4.1. Нормативная база реализации ОПОП </w:t>
      </w:r>
    </w:p>
    <w:p w:rsidR="004B00F0" w:rsidRPr="004B00F0" w:rsidRDefault="004B00F0" w:rsidP="004B00F0">
      <w:pPr>
        <w:jc w:val="both"/>
        <w:rPr>
          <w:rFonts w:ascii="Times New Roman" w:eastAsia="Times New Roman" w:hAnsi="Times New Roman" w:cs="Times New Roman"/>
          <w:sz w:val="24"/>
          <w:szCs w:val="24"/>
          <w:lang w:eastAsia="ru-RU"/>
        </w:rPr>
      </w:pPr>
      <w:proofErr w:type="gramStart"/>
      <w:r w:rsidRPr="004B00F0">
        <w:rPr>
          <w:rFonts w:ascii="Times New Roman" w:eastAsia="Times New Roman" w:hAnsi="Times New Roman" w:cs="Times New Roman"/>
          <w:sz w:val="24"/>
          <w:szCs w:val="24"/>
          <w:lang w:eastAsia="ru-RU"/>
        </w:rPr>
        <w:t>Настоящий учебный план разработан  на основе Федерального государственного образовательного стандарта по профессии среднего  профессионального образования, утвержденного приказом Министерства образования и науки Российской Федерации №730 от 02.08.2013, 100116.01 Парикмахер, зарегистрирован в Минюст России  от 20 августа 2013 г.   Регистрационный N 29644, приказ Министерства образования и науки Российской Федерации № 389 от 9 апреля 2015г., зарегистрирован 8 мая 2015 года, регистрационный номер 37216</w:t>
      </w:r>
      <w:proofErr w:type="gramEnd"/>
      <w:r w:rsidRPr="004B00F0">
        <w:rPr>
          <w:rFonts w:ascii="Times New Roman" w:eastAsia="Times New Roman" w:hAnsi="Times New Roman" w:cs="Times New Roman"/>
          <w:sz w:val="24"/>
          <w:szCs w:val="24"/>
          <w:lang w:eastAsia="ru-RU"/>
        </w:rPr>
        <w:t xml:space="preserve"> « О внесении  изменений в федеральные государственные образовательные стандарты среднего профессионального образования».</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А так же следующих документов:</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w:t>
      </w:r>
      <w:r w:rsidRPr="004B00F0">
        <w:rPr>
          <w:rFonts w:ascii="Times New Roman" w:eastAsia="Times New Roman" w:hAnsi="Times New Roman" w:cs="Times New Roman"/>
          <w:sz w:val="24"/>
          <w:szCs w:val="24"/>
          <w:lang w:eastAsia="ru-RU"/>
        </w:rPr>
        <w:tab/>
        <w:t>Устава  СОГБПОУ  «</w:t>
      </w:r>
      <w:proofErr w:type="spellStart"/>
      <w:r w:rsidRPr="004B00F0">
        <w:rPr>
          <w:rFonts w:ascii="Times New Roman" w:eastAsia="Times New Roman" w:hAnsi="Times New Roman" w:cs="Times New Roman"/>
          <w:sz w:val="24"/>
          <w:szCs w:val="24"/>
          <w:lang w:eastAsia="ru-RU"/>
        </w:rPr>
        <w:t>Сафоновский</w:t>
      </w:r>
      <w:proofErr w:type="spellEnd"/>
      <w:r w:rsidRPr="004B00F0">
        <w:rPr>
          <w:rFonts w:ascii="Times New Roman" w:eastAsia="Times New Roman" w:hAnsi="Times New Roman" w:cs="Times New Roman"/>
          <w:sz w:val="24"/>
          <w:szCs w:val="24"/>
          <w:lang w:eastAsia="ru-RU"/>
        </w:rPr>
        <w:t xml:space="preserve"> индустриально-технологический техникум».</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w:t>
      </w:r>
      <w:r w:rsidRPr="004B00F0">
        <w:rPr>
          <w:rFonts w:ascii="Times New Roman" w:eastAsia="Times New Roman" w:hAnsi="Times New Roman" w:cs="Times New Roman"/>
          <w:sz w:val="24"/>
          <w:szCs w:val="24"/>
          <w:lang w:eastAsia="ru-RU"/>
        </w:rPr>
        <w:tab/>
        <w:t xml:space="preserve">Инструктивное письмо </w:t>
      </w:r>
      <w:proofErr w:type="spellStart"/>
      <w:r w:rsidRPr="004B00F0">
        <w:rPr>
          <w:rFonts w:ascii="Times New Roman" w:eastAsia="Times New Roman" w:hAnsi="Times New Roman" w:cs="Times New Roman"/>
          <w:sz w:val="24"/>
          <w:szCs w:val="24"/>
          <w:lang w:eastAsia="ru-RU"/>
        </w:rPr>
        <w:t>Минобрнауки</w:t>
      </w:r>
      <w:proofErr w:type="spellEnd"/>
      <w:r w:rsidRPr="004B00F0">
        <w:rPr>
          <w:rFonts w:ascii="Times New Roman" w:eastAsia="Times New Roman" w:hAnsi="Times New Roman" w:cs="Times New Roman"/>
          <w:sz w:val="24"/>
          <w:szCs w:val="24"/>
          <w:lang w:eastAsia="ru-RU"/>
        </w:rPr>
        <w:t xml:space="preserve"> России от 28.12.09 № 03-2672 «О разработке примерных основных образовательных программ профессионального образования»;</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3. </w:t>
      </w:r>
      <w:proofErr w:type="gramStart"/>
      <w:r w:rsidRPr="004B00F0">
        <w:rPr>
          <w:rFonts w:ascii="Times New Roman" w:eastAsia="Times New Roman" w:hAnsi="Times New Roman" w:cs="Times New Roman"/>
          <w:sz w:val="24"/>
          <w:szCs w:val="24"/>
          <w:lang w:eastAsia="ru-RU"/>
        </w:rPr>
        <w:t xml:space="preserve">Письма Департамента государственной политики в сфере подготовки рабочих кадров и ДПО </w:t>
      </w:r>
      <w:proofErr w:type="spellStart"/>
      <w:r w:rsidRPr="004B00F0">
        <w:rPr>
          <w:rFonts w:ascii="Times New Roman" w:eastAsia="Times New Roman" w:hAnsi="Times New Roman" w:cs="Times New Roman"/>
          <w:sz w:val="24"/>
          <w:szCs w:val="24"/>
          <w:lang w:eastAsia="ru-RU"/>
        </w:rPr>
        <w:t>Минобрнауки</w:t>
      </w:r>
      <w:proofErr w:type="spellEnd"/>
      <w:r w:rsidRPr="004B00F0">
        <w:rPr>
          <w:rFonts w:ascii="Times New Roman" w:eastAsia="Times New Roman" w:hAnsi="Times New Roman" w:cs="Times New Roman"/>
          <w:sz w:val="24"/>
          <w:szCs w:val="24"/>
          <w:lang w:eastAsia="ru-RU"/>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lastRenderedPageBreak/>
        <w:t>4. Уточнения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(Протокол №3 от 25 мая 2017 года).</w:t>
      </w:r>
    </w:p>
    <w:p w:rsidR="004B00F0" w:rsidRPr="004B00F0" w:rsidRDefault="004B00F0" w:rsidP="004B00F0">
      <w:pPr>
        <w:jc w:val="both"/>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4.2. Организация учебного процесса и режим занятий:</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w:t>
      </w:r>
      <w:r w:rsidRPr="004B00F0">
        <w:rPr>
          <w:rFonts w:ascii="Times New Roman" w:eastAsia="Times New Roman" w:hAnsi="Times New Roman" w:cs="Times New Roman"/>
          <w:sz w:val="24"/>
          <w:szCs w:val="24"/>
          <w:lang w:eastAsia="ru-RU"/>
        </w:rPr>
        <w:tab/>
        <w:t>Нормативный срок освоения основной профессиональной образовательной программы по профессии 43.02.01 (100116.01) «Парикмахер» при очной форме обучения составляет  недель (включая общеобразовательный цикл) согласно ФГОС:</w:t>
      </w:r>
    </w:p>
    <w:p w:rsidR="004B00F0" w:rsidRPr="004B00F0" w:rsidRDefault="004B00F0" w:rsidP="004B00F0">
      <w:pPr>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 </w:t>
      </w:r>
      <w:proofErr w:type="gramStart"/>
      <w:r w:rsidRPr="004B00F0">
        <w:rPr>
          <w:rFonts w:ascii="Times New Roman" w:eastAsia="Times New Roman" w:hAnsi="Times New Roman" w:cs="Times New Roman"/>
          <w:sz w:val="24"/>
          <w:szCs w:val="24"/>
          <w:lang w:eastAsia="ru-RU"/>
        </w:rPr>
        <w:t>- теоретическое обучение, включая лабораторные и практические занятия – 77 недель;                            - учебная и производственная практика – 39 недель;                                                                                      - промежуточная аттестация – 5 недель;                                                                                                        - итоговая государственная аттестация – 2 недели;                                                                                    - государственная итоговая аттестация – 2 недели;                                                                                         - каникулярное время – 24  недели.</w:t>
      </w:r>
      <w:proofErr w:type="gramEnd"/>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w:t>
      </w:r>
      <w:r w:rsidRPr="004B00F0">
        <w:rPr>
          <w:rFonts w:ascii="Times New Roman" w:eastAsia="Times New Roman" w:hAnsi="Times New Roman" w:cs="Times New Roman"/>
          <w:sz w:val="24"/>
          <w:szCs w:val="24"/>
          <w:lang w:eastAsia="ru-RU"/>
        </w:rPr>
        <w:tab/>
        <w:t>Учебный год начинается 1 сентября.</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3.</w:t>
      </w:r>
      <w:r w:rsidRPr="004B00F0">
        <w:rPr>
          <w:rFonts w:ascii="Times New Roman" w:eastAsia="Times New Roman" w:hAnsi="Times New Roman" w:cs="Times New Roman"/>
          <w:sz w:val="24"/>
          <w:szCs w:val="24"/>
          <w:lang w:eastAsia="ru-RU"/>
        </w:rPr>
        <w:tab/>
        <w:t>Продолжительность учебной недели – шестидневная.</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4.</w:t>
      </w:r>
      <w:r w:rsidRPr="004B00F0">
        <w:rPr>
          <w:rFonts w:ascii="Times New Roman" w:eastAsia="Times New Roman" w:hAnsi="Times New Roman" w:cs="Times New Roman"/>
          <w:sz w:val="24"/>
          <w:szCs w:val="24"/>
          <w:lang w:eastAsia="ru-RU"/>
        </w:rPr>
        <w:tab/>
        <w:t>Занятия сгруппированы парами, продолжительность одного урока в паре – 45 минут.</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5.</w:t>
      </w:r>
      <w:r w:rsidRPr="004B00F0">
        <w:rPr>
          <w:rFonts w:ascii="Times New Roman" w:eastAsia="Times New Roman" w:hAnsi="Times New Roman" w:cs="Times New Roman"/>
          <w:sz w:val="24"/>
          <w:szCs w:val="24"/>
          <w:lang w:eastAsia="ru-RU"/>
        </w:rPr>
        <w:tab/>
        <w:t>Максимальный объем обязательной аудиторной учебной нагрузки обучающихся при очной форме обучения составляет 36     академических часов в неделю.</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6.</w:t>
      </w:r>
      <w:r w:rsidRPr="004B00F0">
        <w:rPr>
          <w:rFonts w:ascii="Times New Roman" w:eastAsia="Times New Roman" w:hAnsi="Times New Roman" w:cs="Times New Roman"/>
          <w:sz w:val="24"/>
          <w:szCs w:val="24"/>
          <w:lang w:eastAsia="ru-RU"/>
        </w:rPr>
        <w:tab/>
      </w:r>
      <w:proofErr w:type="gramStart"/>
      <w:r w:rsidRPr="004B00F0">
        <w:rPr>
          <w:rFonts w:ascii="Times New Roman" w:eastAsia="Times New Roman" w:hAnsi="Times New Roman" w:cs="Times New Roman"/>
          <w:sz w:val="24"/>
          <w:szCs w:val="24"/>
          <w:lang w:eastAsia="ru-RU"/>
        </w:rPr>
        <w:t>Консультации  для обучающихся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w:t>
      </w:r>
      <w:proofErr w:type="gramEnd"/>
      <w:r w:rsidRPr="004B00F0">
        <w:rPr>
          <w:rFonts w:ascii="Times New Roman" w:eastAsia="Times New Roman" w:hAnsi="Times New Roman" w:cs="Times New Roman"/>
          <w:sz w:val="24"/>
          <w:szCs w:val="24"/>
          <w:lang w:eastAsia="ru-RU"/>
        </w:rPr>
        <w:t xml:space="preserve"> Формы проведения консультаций  -  групповые, устные.</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7.</w:t>
      </w:r>
      <w:r w:rsidRPr="004B00F0">
        <w:rPr>
          <w:rFonts w:ascii="Times New Roman" w:eastAsia="Times New Roman" w:hAnsi="Times New Roman" w:cs="Times New Roman"/>
          <w:sz w:val="24"/>
          <w:szCs w:val="24"/>
          <w:lang w:eastAsia="ru-RU"/>
        </w:rPr>
        <w:tab/>
        <w:t>Консультации к экзаменам, итоговой государственной аттестации проводятся по расписанию, составленному учебной частью. Даты и время индивидуальных консультаций определяет преподаватель самостоятельно, с учетом загруженности обучающихся. Время и место консультаций доводится до сведения учебной части, классных руководителей и обучающихся.</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8.</w:t>
      </w:r>
      <w:r w:rsidRPr="004B00F0">
        <w:rPr>
          <w:rFonts w:ascii="Times New Roman" w:eastAsia="Times New Roman" w:hAnsi="Times New Roman" w:cs="Times New Roman"/>
          <w:sz w:val="24"/>
          <w:szCs w:val="24"/>
          <w:lang w:eastAsia="ru-RU"/>
        </w:rPr>
        <w:tab/>
        <w:t>Количество экзаменов в каждом учебном году не должно превышать 8, а количество зачетов – 10.</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9.</w:t>
      </w:r>
      <w:r w:rsidRPr="004B00F0">
        <w:rPr>
          <w:rFonts w:ascii="Times New Roman" w:eastAsia="Times New Roman" w:hAnsi="Times New Roman" w:cs="Times New Roman"/>
          <w:sz w:val="24"/>
          <w:szCs w:val="24"/>
          <w:lang w:eastAsia="ru-RU"/>
        </w:rPr>
        <w:tab/>
        <w:t>Формы и процедуры текущего контроля знаний регламентируются «Положением о  контроле знаний обучающихся ».</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10.</w:t>
      </w:r>
      <w:r w:rsidRPr="004B00F0">
        <w:rPr>
          <w:rFonts w:ascii="Times New Roman" w:eastAsia="Times New Roman" w:hAnsi="Times New Roman" w:cs="Times New Roman"/>
          <w:sz w:val="24"/>
          <w:szCs w:val="24"/>
          <w:lang w:eastAsia="ru-RU"/>
        </w:rPr>
        <w:tab/>
        <w:t xml:space="preserve">Итоговая аттестация по дисциплине осуществляется в виде зачета, дифференцированного зачета,   или экзамена. Экзамены предусмотрены в период </w:t>
      </w:r>
      <w:r w:rsidRPr="004B00F0">
        <w:rPr>
          <w:rFonts w:ascii="Times New Roman" w:eastAsia="Times New Roman" w:hAnsi="Times New Roman" w:cs="Times New Roman"/>
          <w:sz w:val="24"/>
          <w:szCs w:val="24"/>
          <w:lang w:eastAsia="ru-RU"/>
        </w:rPr>
        <w:lastRenderedPageBreak/>
        <w:t xml:space="preserve">экзаменационных сессий. В день сдачи экзамена обучающиеся освобождаются от других видов занятий. Зачет, дифференцированный зачёт  проводятся в пределах часов, отведенных на изучение дисциплины. </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11.</w:t>
      </w:r>
      <w:r w:rsidRPr="004B00F0">
        <w:rPr>
          <w:rFonts w:ascii="Times New Roman" w:eastAsia="Times New Roman" w:hAnsi="Times New Roman" w:cs="Times New Roman"/>
          <w:sz w:val="24"/>
          <w:szCs w:val="24"/>
          <w:lang w:eastAsia="ru-RU"/>
        </w:rPr>
        <w:tab/>
        <w:t xml:space="preserve">Учебная практика (18 недель) и производственная практика  </w:t>
      </w:r>
      <w:proofErr w:type="gramStart"/>
      <w:r w:rsidRPr="004B00F0">
        <w:rPr>
          <w:rFonts w:ascii="Times New Roman" w:eastAsia="Times New Roman" w:hAnsi="Times New Roman" w:cs="Times New Roman"/>
          <w:sz w:val="24"/>
          <w:szCs w:val="24"/>
          <w:lang w:eastAsia="ru-RU"/>
        </w:rPr>
        <w:t xml:space="preserve">( </w:t>
      </w:r>
      <w:proofErr w:type="gramEnd"/>
      <w:r w:rsidRPr="004B00F0">
        <w:rPr>
          <w:rFonts w:ascii="Times New Roman" w:eastAsia="Times New Roman" w:hAnsi="Times New Roman" w:cs="Times New Roman"/>
          <w:sz w:val="24"/>
          <w:szCs w:val="24"/>
          <w:lang w:eastAsia="ru-RU"/>
        </w:rPr>
        <w:t>21 неделя) проводятся при освоении обучающимися  профессиональных компетенций в рамках профессиональных модулей и реализуются концентрированно в несколько периодов. Практики проводятся на базе учебных лабораторий техникума, а также на базе организаций, с которыми заключены соответствующие договоры. Аттестация по итогам учебной и производственной практики проводится в виде  дифференцированного зачёта с учетом (или на основании) результатов, подтвержденных документами с мест прохождения практики. По результатам практики обучающийся представляет отчёт и заполненный дневник по практикам.</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13.</w:t>
      </w:r>
      <w:r w:rsidRPr="004B00F0">
        <w:rPr>
          <w:rFonts w:ascii="Times New Roman" w:eastAsia="Times New Roman" w:hAnsi="Times New Roman" w:cs="Times New Roman"/>
          <w:sz w:val="24"/>
          <w:szCs w:val="24"/>
          <w:lang w:eastAsia="ru-RU"/>
        </w:rPr>
        <w:tab/>
        <w:t>В соответствии с Федеральным государственным образовательным стандартом среднего профессионального образования по специальности 43.02.01 Парикмахер, обязательная часть циклов ОПОП, включая раздел «Физическая культура» и вариативную часть,   составляет 2124  часа обязательной учебной нагрузки при максимальной учебной нагрузке 2484 часа. Вариативная часть составляет 144 часа обязательной учебной нагрузки.</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14.</w:t>
      </w:r>
      <w:r w:rsidRPr="004B00F0">
        <w:rPr>
          <w:rFonts w:ascii="Times New Roman" w:eastAsia="Times New Roman" w:hAnsi="Times New Roman" w:cs="Times New Roman"/>
          <w:sz w:val="24"/>
          <w:szCs w:val="24"/>
          <w:lang w:eastAsia="ru-RU"/>
        </w:rPr>
        <w:tab/>
        <w:t xml:space="preserve">По дисциплине «Физическая культура» еженедельно предусмотрены 2 часа самостоятельной учебной нагрузки, включая игровые виды подготовки за счет различных форм внеаудиторных занятий в спортивных клубах и секциях. </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15.</w:t>
      </w:r>
      <w:r w:rsidRPr="004B00F0">
        <w:rPr>
          <w:rFonts w:ascii="Times New Roman" w:eastAsia="Times New Roman" w:hAnsi="Times New Roman" w:cs="Times New Roman"/>
          <w:sz w:val="24"/>
          <w:szCs w:val="24"/>
          <w:lang w:eastAsia="ru-RU"/>
        </w:rPr>
        <w:tab/>
        <w:t>Для подгрупп девушек 48 часов (70% учебного времени), отведенного на изучение основ военной службы, в рамках дисциплины «Безопасность жизнедеятельности» используется на освоение основ медицинских знаний.</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16.</w:t>
      </w:r>
      <w:r w:rsidRPr="004B00F0">
        <w:rPr>
          <w:rFonts w:ascii="Times New Roman" w:eastAsia="Times New Roman" w:hAnsi="Times New Roman" w:cs="Times New Roman"/>
          <w:sz w:val="24"/>
          <w:szCs w:val="24"/>
          <w:lang w:eastAsia="ru-RU"/>
        </w:rPr>
        <w:tab/>
        <w:t>Занятия по дисциплине «Иностранный язык» проводятся в подгруппах, если наполняемость каждой составляет не менее 13 человек.</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17.</w:t>
      </w:r>
      <w:r w:rsidRPr="004B00F0">
        <w:rPr>
          <w:rFonts w:ascii="Times New Roman" w:eastAsia="Times New Roman" w:hAnsi="Times New Roman" w:cs="Times New Roman"/>
          <w:sz w:val="24"/>
          <w:szCs w:val="24"/>
          <w:lang w:eastAsia="ru-RU"/>
        </w:rPr>
        <w:tab/>
        <w:t>Лабораторные и практические занятия по  всем дисциплинам и МДК  проводятся в подгруппах, если наполняемость каждой составляет не менее 13 человек.</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18.</w:t>
      </w:r>
      <w:r w:rsidRPr="004B00F0">
        <w:rPr>
          <w:rFonts w:ascii="Times New Roman" w:eastAsia="Times New Roman" w:hAnsi="Times New Roman" w:cs="Times New Roman"/>
          <w:sz w:val="24"/>
          <w:szCs w:val="24"/>
          <w:lang w:eastAsia="ru-RU"/>
        </w:rPr>
        <w:tab/>
        <w:t>К государственной итоговой аттестации допускается обучающийся, не имеющий академической задолженности и в полном объеме выполнивший учебный план.</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19.</w:t>
      </w:r>
      <w:r w:rsidRPr="004B00F0">
        <w:rPr>
          <w:rFonts w:ascii="Times New Roman" w:eastAsia="Times New Roman" w:hAnsi="Times New Roman" w:cs="Times New Roman"/>
          <w:sz w:val="24"/>
          <w:szCs w:val="24"/>
          <w:lang w:eastAsia="ru-RU"/>
        </w:rPr>
        <w:tab/>
        <w:t xml:space="preserve">Итоговая государственная аттестация состоит из аттестационных испытаний в виде защиты выпускной квалификационной работы.   Обязательное требование - соответствие тематики выпускной квалификационной работы содержанию одного или нескольких профессиональных модулей.     </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21.</w:t>
      </w:r>
      <w:r w:rsidRPr="004B00F0">
        <w:rPr>
          <w:rFonts w:ascii="Times New Roman" w:eastAsia="Times New Roman" w:hAnsi="Times New Roman" w:cs="Times New Roman"/>
          <w:sz w:val="24"/>
          <w:szCs w:val="24"/>
          <w:lang w:eastAsia="ru-RU"/>
        </w:rPr>
        <w:tab/>
        <w:t xml:space="preserve">Тематика выпускных квалификационных работ определяется при разработке Программы итоговой государственной аттестации       </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22.</w:t>
      </w:r>
      <w:r w:rsidRPr="004B00F0">
        <w:rPr>
          <w:rFonts w:ascii="Times New Roman" w:eastAsia="Times New Roman" w:hAnsi="Times New Roman" w:cs="Times New Roman"/>
          <w:sz w:val="24"/>
          <w:szCs w:val="24"/>
          <w:lang w:eastAsia="ru-RU"/>
        </w:rPr>
        <w:tab/>
        <w:t xml:space="preserve">Защита выпускных квалификационных работ проводится на открытом заседании Государственной аттестационной комиссии. </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23.</w:t>
      </w:r>
      <w:r w:rsidRPr="004B00F0">
        <w:rPr>
          <w:rFonts w:ascii="Times New Roman" w:eastAsia="Times New Roman" w:hAnsi="Times New Roman" w:cs="Times New Roman"/>
          <w:sz w:val="24"/>
          <w:szCs w:val="24"/>
          <w:lang w:eastAsia="ru-RU"/>
        </w:rPr>
        <w:tab/>
        <w:t>Заседания Государственной аттестационной комиссии протоколируются.</w:t>
      </w:r>
    </w:p>
    <w:p w:rsidR="004B00F0" w:rsidRPr="004B00F0" w:rsidRDefault="004B00F0" w:rsidP="004B00F0">
      <w:pPr>
        <w:jc w:val="both"/>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lastRenderedPageBreak/>
        <w:t>4.3.Общеобразовательный цикл</w:t>
      </w:r>
    </w:p>
    <w:p w:rsidR="004B00F0" w:rsidRPr="004B00F0" w:rsidRDefault="004B00F0" w:rsidP="004B00F0">
      <w:pPr>
        <w:jc w:val="both"/>
        <w:rPr>
          <w:rFonts w:ascii="Times New Roman" w:eastAsia="Times New Roman" w:hAnsi="Times New Roman" w:cs="Times New Roman"/>
          <w:sz w:val="24"/>
          <w:szCs w:val="24"/>
          <w:lang w:eastAsia="ru-RU"/>
        </w:rPr>
      </w:pPr>
      <w:proofErr w:type="gramStart"/>
      <w:r w:rsidRPr="004B00F0">
        <w:rPr>
          <w:rFonts w:ascii="Times New Roman" w:eastAsia="Times New Roman" w:hAnsi="Times New Roman" w:cs="Times New Roman"/>
          <w:sz w:val="24"/>
          <w:szCs w:val="24"/>
          <w:lang w:eastAsia="ru-RU"/>
        </w:rPr>
        <w:t xml:space="preserve">В соответствии с ФГОС нормативный срок освоения основной профессиональной образовательной программы по профессии среднего  профессионального образования при очной форме получения образования для лиц, обучающихся на базе основного общего образования, увеличивается на 82 недели  из расчета: теоретическое обучение (при обязательной учебной нагрузке 36 часов в неделю) – 57 </w:t>
      </w:r>
      <w:proofErr w:type="spellStart"/>
      <w:r w:rsidRPr="004B00F0">
        <w:rPr>
          <w:rFonts w:ascii="Times New Roman" w:eastAsia="Times New Roman" w:hAnsi="Times New Roman" w:cs="Times New Roman"/>
          <w:sz w:val="24"/>
          <w:szCs w:val="24"/>
          <w:lang w:eastAsia="ru-RU"/>
        </w:rPr>
        <w:t>нед</w:t>
      </w:r>
      <w:proofErr w:type="spellEnd"/>
      <w:r w:rsidRPr="004B00F0">
        <w:rPr>
          <w:rFonts w:ascii="Times New Roman" w:eastAsia="Times New Roman" w:hAnsi="Times New Roman" w:cs="Times New Roman"/>
          <w:sz w:val="24"/>
          <w:szCs w:val="24"/>
          <w:lang w:eastAsia="ru-RU"/>
        </w:rPr>
        <w:t xml:space="preserve">., промежуточная аттестация – 3 </w:t>
      </w:r>
      <w:proofErr w:type="spellStart"/>
      <w:r w:rsidRPr="004B00F0">
        <w:rPr>
          <w:rFonts w:ascii="Times New Roman" w:eastAsia="Times New Roman" w:hAnsi="Times New Roman" w:cs="Times New Roman"/>
          <w:sz w:val="24"/>
          <w:szCs w:val="24"/>
          <w:lang w:eastAsia="ru-RU"/>
        </w:rPr>
        <w:t>нед</w:t>
      </w:r>
      <w:proofErr w:type="spellEnd"/>
      <w:r w:rsidRPr="004B00F0">
        <w:rPr>
          <w:rFonts w:ascii="Times New Roman" w:eastAsia="Times New Roman" w:hAnsi="Times New Roman" w:cs="Times New Roman"/>
          <w:sz w:val="24"/>
          <w:szCs w:val="24"/>
          <w:lang w:eastAsia="ru-RU"/>
        </w:rPr>
        <w:t xml:space="preserve">., каникулярное время – 22 </w:t>
      </w:r>
      <w:proofErr w:type="spellStart"/>
      <w:r w:rsidRPr="004B00F0">
        <w:rPr>
          <w:rFonts w:ascii="Times New Roman" w:eastAsia="Times New Roman" w:hAnsi="Times New Roman" w:cs="Times New Roman"/>
          <w:sz w:val="24"/>
          <w:szCs w:val="24"/>
          <w:lang w:eastAsia="ru-RU"/>
        </w:rPr>
        <w:t>нед</w:t>
      </w:r>
      <w:proofErr w:type="spellEnd"/>
      <w:r w:rsidRPr="004B00F0">
        <w:rPr>
          <w:rFonts w:ascii="Times New Roman" w:eastAsia="Times New Roman" w:hAnsi="Times New Roman" w:cs="Times New Roman"/>
          <w:sz w:val="24"/>
          <w:szCs w:val="24"/>
          <w:lang w:eastAsia="ru-RU"/>
        </w:rPr>
        <w:t>.</w:t>
      </w:r>
      <w:proofErr w:type="gramEnd"/>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Учебное время, отводимое на теоретическое обучение, используется на изучение базовых и профильных общеобразовательных дисциплин в соответствии с Рекомендациями </w:t>
      </w:r>
      <w:proofErr w:type="spellStart"/>
      <w:r w:rsidRPr="004B00F0">
        <w:rPr>
          <w:rFonts w:ascii="Times New Roman" w:eastAsia="Times New Roman" w:hAnsi="Times New Roman" w:cs="Times New Roman"/>
          <w:sz w:val="24"/>
          <w:szCs w:val="24"/>
          <w:lang w:eastAsia="ru-RU"/>
        </w:rPr>
        <w:t>Минобрнауки</w:t>
      </w:r>
      <w:proofErr w:type="spellEnd"/>
      <w:r w:rsidRPr="004B00F0">
        <w:rPr>
          <w:rFonts w:ascii="Times New Roman" w:eastAsia="Times New Roman" w:hAnsi="Times New Roman" w:cs="Times New Roman"/>
          <w:sz w:val="24"/>
          <w:szCs w:val="24"/>
          <w:lang w:eastAsia="ru-RU"/>
        </w:rPr>
        <w:t xml:space="preserve"> России, 2007 с учетом профиля получаемого профессионального образования.  </w:t>
      </w:r>
      <w:proofErr w:type="gramStart"/>
      <w:r w:rsidRPr="004B00F0">
        <w:rPr>
          <w:rFonts w:ascii="Times New Roman" w:eastAsia="Times New Roman" w:hAnsi="Times New Roman" w:cs="Times New Roman"/>
          <w:sz w:val="24"/>
          <w:szCs w:val="24"/>
          <w:lang w:eastAsia="ru-RU"/>
        </w:rPr>
        <w:t xml:space="preserve">При этом на ОБЖ отводится 70 часов (приказ </w:t>
      </w:r>
      <w:proofErr w:type="spellStart"/>
      <w:r w:rsidRPr="004B00F0">
        <w:rPr>
          <w:rFonts w:ascii="Times New Roman" w:eastAsia="Times New Roman" w:hAnsi="Times New Roman" w:cs="Times New Roman"/>
          <w:sz w:val="24"/>
          <w:szCs w:val="24"/>
          <w:lang w:eastAsia="ru-RU"/>
        </w:rPr>
        <w:t>Минобрнауки</w:t>
      </w:r>
      <w:proofErr w:type="spellEnd"/>
      <w:r w:rsidRPr="004B00F0">
        <w:rPr>
          <w:rFonts w:ascii="Times New Roman" w:eastAsia="Times New Roman" w:hAnsi="Times New Roman" w:cs="Times New Roman"/>
          <w:sz w:val="24"/>
          <w:szCs w:val="24"/>
          <w:lang w:eastAsia="ru-RU"/>
        </w:rPr>
        <w:t xml:space="preserve"> России от 20.09.2008 г.№241),на физическую культуру – по три часа в неделю (приказ </w:t>
      </w:r>
      <w:proofErr w:type="spellStart"/>
      <w:r w:rsidRPr="004B00F0">
        <w:rPr>
          <w:rFonts w:ascii="Times New Roman" w:eastAsia="Times New Roman" w:hAnsi="Times New Roman" w:cs="Times New Roman"/>
          <w:sz w:val="24"/>
          <w:szCs w:val="24"/>
          <w:lang w:eastAsia="ru-RU"/>
        </w:rPr>
        <w:t>Минобрнауки</w:t>
      </w:r>
      <w:proofErr w:type="spellEnd"/>
      <w:r w:rsidRPr="004B00F0">
        <w:rPr>
          <w:rFonts w:ascii="Times New Roman" w:eastAsia="Times New Roman" w:hAnsi="Times New Roman" w:cs="Times New Roman"/>
          <w:sz w:val="24"/>
          <w:szCs w:val="24"/>
          <w:lang w:eastAsia="ru-RU"/>
        </w:rPr>
        <w:t xml:space="preserve"> </w:t>
      </w:r>
      <w:proofErr w:type="spellStart"/>
      <w:r w:rsidRPr="004B00F0">
        <w:rPr>
          <w:rFonts w:ascii="Times New Roman" w:eastAsia="Times New Roman" w:hAnsi="Times New Roman" w:cs="Times New Roman"/>
          <w:sz w:val="24"/>
          <w:szCs w:val="24"/>
          <w:lang w:eastAsia="ru-RU"/>
        </w:rPr>
        <w:t>Россииот</w:t>
      </w:r>
      <w:proofErr w:type="spellEnd"/>
      <w:r w:rsidRPr="004B00F0">
        <w:rPr>
          <w:rFonts w:ascii="Times New Roman" w:eastAsia="Times New Roman" w:hAnsi="Times New Roman" w:cs="Times New Roman"/>
          <w:sz w:val="24"/>
          <w:szCs w:val="24"/>
          <w:lang w:eastAsia="ru-RU"/>
        </w:rPr>
        <w:t xml:space="preserve"> 30.08.2010 г. № 889.</w:t>
      </w:r>
      <w:proofErr w:type="gramEnd"/>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На основании  письма Департамента Смоленской области по образованию, науке и делам молодёжи от 13.05.2013г. № 2968 в учебный план включена дисциплина духовно-нравственной направленности «Наши духовные ценности» в объёме 32 часа.</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Занятия по дисциплине «Иностранный язык» проводятся в подгруппах, если наполняемость каждой составляет не менее 13 человек.</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Лабораторные и практические занятия по  общеобразовательным  дисциплинам  проводятся в подгруппах, если наполняемость каждой составляет не менее 13 человек.</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Промежуточная аттестация при освоении программы среднего (полного) общего образования проводится в форме  зачетов.</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Завершающим этапом промежуточной аттестации являются итоговые дифференцированные зачёты и экзамены. Два экзамена – русский язык и математика, являются обязательными, один – проводится по выбору обучающегося или образовательного учреждения с учетом профиля получаемого профессионального образования (право).</w:t>
      </w:r>
    </w:p>
    <w:p w:rsidR="004B00F0" w:rsidRPr="004B00F0" w:rsidRDefault="004B00F0" w:rsidP="004B00F0">
      <w:pPr>
        <w:jc w:val="both"/>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4.4. Формирование вариативной части ОПОП</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Вариативная часть ППССЗ   распределена   в соответствии с нижеприведённой таблицей.</w:t>
      </w:r>
    </w:p>
    <w:tbl>
      <w:tblPr>
        <w:tblStyle w:val="25"/>
        <w:tblW w:w="0" w:type="auto"/>
        <w:tblLook w:val="04A0" w:firstRow="1" w:lastRow="0" w:firstColumn="1" w:lastColumn="0" w:noHBand="0" w:noVBand="1"/>
      </w:tblPr>
      <w:tblGrid>
        <w:gridCol w:w="1368"/>
        <w:gridCol w:w="5968"/>
        <w:gridCol w:w="2234"/>
      </w:tblGrid>
      <w:tr w:rsidR="004B00F0" w:rsidRPr="004B00F0" w:rsidTr="004B00F0">
        <w:tc>
          <w:tcPr>
            <w:tcW w:w="1368" w:type="dxa"/>
            <w:tcBorders>
              <w:top w:val="single" w:sz="4" w:space="0" w:color="000000"/>
              <w:left w:val="single" w:sz="4" w:space="0" w:color="000000"/>
              <w:bottom w:val="single" w:sz="4" w:space="0" w:color="000000"/>
              <w:right w:val="single" w:sz="4" w:space="0" w:color="000000"/>
            </w:tcBorders>
          </w:tcPr>
          <w:p w:rsidR="004B00F0" w:rsidRPr="004B00F0" w:rsidRDefault="004B00F0" w:rsidP="004B00F0">
            <w:pPr>
              <w:rPr>
                <w:rFonts w:ascii="Times New Roman" w:eastAsia="Calibri" w:hAnsi="Times New Roman"/>
                <w:b/>
                <w:sz w:val="24"/>
                <w:szCs w:val="24"/>
                <w:lang w:eastAsia="ru-RU"/>
              </w:rPr>
            </w:pPr>
          </w:p>
        </w:tc>
        <w:tc>
          <w:tcPr>
            <w:tcW w:w="5968"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b/>
                <w:bCs/>
                <w:sz w:val="24"/>
                <w:szCs w:val="24"/>
                <w:lang w:eastAsia="ru-RU"/>
              </w:rPr>
            </w:pPr>
            <w:r w:rsidRPr="004B00F0">
              <w:rPr>
                <w:rFonts w:ascii="Times New Roman" w:eastAsia="Calibri" w:hAnsi="Times New Roman"/>
                <w:b/>
                <w:bCs/>
                <w:sz w:val="24"/>
                <w:szCs w:val="24"/>
                <w:lang w:eastAsia="ru-RU"/>
              </w:rPr>
              <w:t>Вариативная часть циклов ОПОП</w:t>
            </w:r>
          </w:p>
        </w:tc>
        <w:tc>
          <w:tcPr>
            <w:tcW w:w="2234"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sz w:val="24"/>
                <w:szCs w:val="24"/>
                <w:lang w:eastAsia="ru-RU"/>
              </w:rPr>
            </w:pPr>
            <w:r w:rsidRPr="004B00F0">
              <w:rPr>
                <w:rFonts w:ascii="Times New Roman" w:eastAsia="Calibri" w:hAnsi="Times New Roman"/>
                <w:sz w:val="24"/>
                <w:szCs w:val="24"/>
                <w:lang w:eastAsia="ru-RU"/>
              </w:rPr>
              <w:t>144</w:t>
            </w:r>
          </w:p>
        </w:tc>
      </w:tr>
      <w:tr w:rsidR="004B00F0" w:rsidRPr="004B00F0" w:rsidTr="004B00F0">
        <w:tc>
          <w:tcPr>
            <w:tcW w:w="1368"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ПМ.01</w:t>
            </w:r>
          </w:p>
        </w:tc>
        <w:tc>
          <w:tcPr>
            <w:tcW w:w="59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Выполнение стрижек и укладок волос</w:t>
            </w:r>
          </w:p>
        </w:tc>
        <w:tc>
          <w:tcPr>
            <w:tcW w:w="2234"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54</w:t>
            </w:r>
          </w:p>
        </w:tc>
      </w:tr>
      <w:tr w:rsidR="004B00F0" w:rsidRPr="004B00F0" w:rsidTr="004B00F0">
        <w:tc>
          <w:tcPr>
            <w:tcW w:w="1368"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sz w:val="24"/>
                <w:szCs w:val="24"/>
                <w:lang w:eastAsia="ru-RU"/>
              </w:rPr>
              <w:t>МДК.01.01</w:t>
            </w:r>
          </w:p>
        </w:tc>
        <w:tc>
          <w:tcPr>
            <w:tcW w:w="59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sz w:val="24"/>
                <w:szCs w:val="24"/>
                <w:lang w:eastAsia="ru-RU"/>
              </w:rPr>
              <w:t>Стрижки и укладки волос</w:t>
            </w:r>
          </w:p>
        </w:tc>
        <w:tc>
          <w:tcPr>
            <w:tcW w:w="2234"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sz w:val="24"/>
                <w:szCs w:val="24"/>
                <w:lang w:eastAsia="ru-RU"/>
              </w:rPr>
            </w:pPr>
            <w:r w:rsidRPr="004B00F0">
              <w:rPr>
                <w:rFonts w:ascii="Times New Roman" w:eastAsia="Calibri" w:hAnsi="Times New Roman"/>
                <w:sz w:val="24"/>
                <w:szCs w:val="24"/>
                <w:lang w:eastAsia="ru-RU"/>
              </w:rPr>
              <w:t>54</w:t>
            </w:r>
          </w:p>
        </w:tc>
      </w:tr>
      <w:tr w:rsidR="004B00F0" w:rsidRPr="004B00F0" w:rsidTr="004B00F0">
        <w:tc>
          <w:tcPr>
            <w:tcW w:w="13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ПМ.02</w:t>
            </w:r>
          </w:p>
        </w:tc>
        <w:tc>
          <w:tcPr>
            <w:tcW w:w="59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Выполнение химической завивки волос</w:t>
            </w:r>
          </w:p>
        </w:tc>
        <w:tc>
          <w:tcPr>
            <w:tcW w:w="2234"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20</w:t>
            </w:r>
          </w:p>
        </w:tc>
      </w:tr>
      <w:tr w:rsidR="004B00F0" w:rsidRPr="004B00F0" w:rsidTr="004B00F0">
        <w:tc>
          <w:tcPr>
            <w:tcW w:w="13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sz w:val="24"/>
                <w:szCs w:val="24"/>
                <w:lang w:eastAsia="ru-RU"/>
              </w:rPr>
              <w:t>МДК.02.01</w:t>
            </w:r>
          </w:p>
        </w:tc>
        <w:tc>
          <w:tcPr>
            <w:tcW w:w="59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sz w:val="24"/>
                <w:szCs w:val="24"/>
                <w:lang w:eastAsia="ru-RU"/>
              </w:rPr>
              <w:t>Химическая завивка волос</w:t>
            </w:r>
          </w:p>
        </w:tc>
        <w:tc>
          <w:tcPr>
            <w:tcW w:w="2234"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sz w:val="24"/>
                <w:szCs w:val="24"/>
                <w:lang w:eastAsia="ru-RU"/>
              </w:rPr>
            </w:pPr>
            <w:r w:rsidRPr="004B00F0">
              <w:rPr>
                <w:rFonts w:ascii="Times New Roman" w:eastAsia="Calibri" w:hAnsi="Times New Roman"/>
                <w:sz w:val="24"/>
                <w:szCs w:val="24"/>
                <w:lang w:eastAsia="ru-RU"/>
              </w:rPr>
              <w:t>20</w:t>
            </w:r>
          </w:p>
        </w:tc>
      </w:tr>
      <w:tr w:rsidR="004B00F0" w:rsidRPr="004B00F0" w:rsidTr="004B00F0">
        <w:tc>
          <w:tcPr>
            <w:tcW w:w="13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ПМ.03</w:t>
            </w:r>
          </w:p>
        </w:tc>
        <w:tc>
          <w:tcPr>
            <w:tcW w:w="59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Выполнение окрашивания волос</w:t>
            </w:r>
          </w:p>
        </w:tc>
        <w:tc>
          <w:tcPr>
            <w:tcW w:w="2234"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30</w:t>
            </w:r>
          </w:p>
        </w:tc>
      </w:tr>
      <w:tr w:rsidR="004B00F0" w:rsidRPr="004B00F0" w:rsidTr="004B00F0">
        <w:tc>
          <w:tcPr>
            <w:tcW w:w="13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sz w:val="24"/>
                <w:szCs w:val="24"/>
                <w:lang w:eastAsia="ru-RU"/>
              </w:rPr>
              <w:t>МДК.03.01</w:t>
            </w:r>
          </w:p>
        </w:tc>
        <w:tc>
          <w:tcPr>
            <w:tcW w:w="59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sz w:val="24"/>
                <w:szCs w:val="24"/>
                <w:lang w:eastAsia="ru-RU"/>
              </w:rPr>
              <w:t>Окрашивание волос</w:t>
            </w:r>
          </w:p>
        </w:tc>
        <w:tc>
          <w:tcPr>
            <w:tcW w:w="2234"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sz w:val="24"/>
                <w:szCs w:val="24"/>
                <w:lang w:eastAsia="ru-RU"/>
              </w:rPr>
            </w:pPr>
            <w:r w:rsidRPr="004B00F0">
              <w:rPr>
                <w:rFonts w:ascii="Times New Roman" w:eastAsia="Calibri" w:hAnsi="Times New Roman"/>
                <w:sz w:val="24"/>
                <w:szCs w:val="24"/>
                <w:lang w:eastAsia="ru-RU"/>
              </w:rPr>
              <w:t>30</w:t>
            </w:r>
          </w:p>
        </w:tc>
      </w:tr>
      <w:tr w:rsidR="004B00F0" w:rsidRPr="004B00F0" w:rsidTr="004B00F0">
        <w:tc>
          <w:tcPr>
            <w:tcW w:w="13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b/>
                <w:sz w:val="20"/>
                <w:szCs w:val="20"/>
                <w:lang w:eastAsia="ru-RU"/>
              </w:rPr>
            </w:pPr>
            <w:r w:rsidRPr="004B00F0">
              <w:rPr>
                <w:rFonts w:ascii="Times New Roman" w:eastAsia="Calibri" w:hAnsi="Times New Roman"/>
                <w:b/>
                <w:sz w:val="20"/>
                <w:szCs w:val="20"/>
                <w:lang w:eastAsia="ru-RU"/>
              </w:rPr>
              <w:t>ПМ.04</w:t>
            </w:r>
          </w:p>
        </w:tc>
        <w:tc>
          <w:tcPr>
            <w:tcW w:w="59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Оформление причесок</w:t>
            </w:r>
          </w:p>
        </w:tc>
        <w:tc>
          <w:tcPr>
            <w:tcW w:w="2234"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b/>
                <w:sz w:val="24"/>
                <w:szCs w:val="24"/>
                <w:lang w:eastAsia="ru-RU"/>
              </w:rPr>
            </w:pPr>
            <w:r w:rsidRPr="004B00F0">
              <w:rPr>
                <w:rFonts w:ascii="Times New Roman" w:eastAsia="Calibri" w:hAnsi="Times New Roman"/>
                <w:b/>
                <w:sz w:val="24"/>
                <w:szCs w:val="24"/>
                <w:lang w:eastAsia="ru-RU"/>
              </w:rPr>
              <w:t>40</w:t>
            </w:r>
          </w:p>
        </w:tc>
      </w:tr>
      <w:tr w:rsidR="004B00F0" w:rsidRPr="004B00F0" w:rsidTr="004B00F0">
        <w:tc>
          <w:tcPr>
            <w:tcW w:w="13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sz w:val="20"/>
                <w:szCs w:val="20"/>
                <w:lang w:eastAsia="ru-RU"/>
              </w:rPr>
            </w:pPr>
            <w:r w:rsidRPr="004B00F0">
              <w:rPr>
                <w:rFonts w:ascii="Times New Roman" w:eastAsia="Calibri" w:hAnsi="Times New Roman"/>
                <w:sz w:val="20"/>
                <w:szCs w:val="20"/>
                <w:lang w:eastAsia="ru-RU"/>
              </w:rPr>
              <w:t>МДК.04.01</w:t>
            </w:r>
          </w:p>
        </w:tc>
        <w:tc>
          <w:tcPr>
            <w:tcW w:w="5968" w:type="dxa"/>
            <w:tcBorders>
              <w:top w:val="single" w:sz="4" w:space="0" w:color="000000"/>
              <w:left w:val="single" w:sz="4" w:space="0" w:color="000000"/>
              <w:bottom w:val="single" w:sz="4" w:space="0" w:color="000000"/>
              <w:right w:val="single" w:sz="4" w:space="0" w:color="000000"/>
            </w:tcBorders>
            <w:vAlign w:val="center"/>
            <w:hideMark/>
          </w:tcPr>
          <w:p w:rsidR="004B00F0" w:rsidRPr="004B00F0" w:rsidRDefault="004B00F0" w:rsidP="004B00F0">
            <w:pPr>
              <w:rPr>
                <w:rFonts w:ascii="Times New Roman" w:eastAsia="Calibri" w:hAnsi="Times New Roman"/>
                <w:sz w:val="24"/>
                <w:szCs w:val="24"/>
                <w:lang w:eastAsia="ru-RU"/>
              </w:rPr>
            </w:pPr>
            <w:r w:rsidRPr="004B00F0">
              <w:rPr>
                <w:rFonts w:ascii="Times New Roman" w:eastAsia="Calibri" w:hAnsi="Times New Roman"/>
                <w:sz w:val="24"/>
                <w:szCs w:val="24"/>
                <w:lang w:eastAsia="ru-RU"/>
              </w:rPr>
              <w:t>Искусство прически</w:t>
            </w:r>
          </w:p>
        </w:tc>
        <w:tc>
          <w:tcPr>
            <w:tcW w:w="2234" w:type="dxa"/>
            <w:tcBorders>
              <w:top w:val="single" w:sz="4" w:space="0" w:color="000000"/>
              <w:left w:val="single" w:sz="4" w:space="0" w:color="000000"/>
              <w:bottom w:val="single" w:sz="4" w:space="0" w:color="000000"/>
              <w:right w:val="single" w:sz="4" w:space="0" w:color="000000"/>
            </w:tcBorders>
            <w:hideMark/>
          </w:tcPr>
          <w:p w:rsidR="004B00F0" w:rsidRPr="004B00F0" w:rsidRDefault="004B00F0" w:rsidP="004B00F0">
            <w:pPr>
              <w:jc w:val="center"/>
              <w:rPr>
                <w:rFonts w:ascii="Times New Roman" w:eastAsia="Calibri" w:hAnsi="Times New Roman"/>
                <w:sz w:val="24"/>
                <w:szCs w:val="24"/>
                <w:lang w:eastAsia="ru-RU"/>
              </w:rPr>
            </w:pPr>
            <w:r w:rsidRPr="004B00F0">
              <w:rPr>
                <w:rFonts w:ascii="Times New Roman" w:eastAsia="Calibri" w:hAnsi="Times New Roman"/>
                <w:sz w:val="24"/>
                <w:szCs w:val="24"/>
                <w:lang w:eastAsia="ru-RU"/>
              </w:rPr>
              <w:t>40</w:t>
            </w:r>
          </w:p>
        </w:tc>
      </w:tr>
    </w:tbl>
    <w:p w:rsidR="004B00F0" w:rsidRPr="004B00F0" w:rsidRDefault="004B00F0" w:rsidP="004B00F0">
      <w:pPr>
        <w:jc w:val="both"/>
        <w:rPr>
          <w:rFonts w:ascii="Times New Roman" w:eastAsia="Times New Roman" w:hAnsi="Times New Roman" w:cs="Times New Roman"/>
          <w:sz w:val="24"/>
          <w:szCs w:val="24"/>
          <w:lang w:eastAsia="ru-RU"/>
        </w:rPr>
      </w:pPr>
    </w:p>
    <w:p w:rsidR="004B00F0" w:rsidRPr="004B00F0" w:rsidRDefault="004B00F0" w:rsidP="004B00F0">
      <w:pPr>
        <w:jc w:val="both"/>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lastRenderedPageBreak/>
        <w:t xml:space="preserve">4.5. Порядок аттестации </w:t>
      </w:r>
      <w:proofErr w:type="gramStart"/>
      <w:r w:rsidRPr="004B00F0">
        <w:rPr>
          <w:rFonts w:ascii="Times New Roman" w:eastAsia="Times New Roman" w:hAnsi="Times New Roman" w:cs="Times New Roman"/>
          <w:b/>
          <w:sz w:val="24"/>
          <w:szCs w:val="24"/>
          <w:lang w:eastAsia="ru-RU"/>
        </w:rPr>
        <w:t>обучающихся</w:t>
      </w:r>
      <w:proofErr w:type="gramEnd"/>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Промежуточная аттестация проводится в форме экзаменов, зачетов, дифференцированных зачетов.  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 или профессионального модуля. Промежуточная  аттестация в форме экзамена проводится   в день, освобожденный от других форм учебной нагрузки.</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Количество экзаменов в каждом учебном году не должно превышать 8, а количество зачетов – 10.  Промежуточная аттестация при освоении программы среднего (полного) общего образования проводится в форме дифференцированных зачетов. </w:t>
      </w:r>
      <w:r w:rsidR="00B80100">
        <w:rPr>
          <w:rFonts w:ascii="Times New Roman" w:eastAsia="Times New Roman" w:hAnsi="Times New Roman" w:cs="Times New Roman"/>
          <w:sz w:val="24"/>
          <w:szCs w:val="24"/>
          <w:lang w:eastAsia="ru-RU"/>
        </w:rPr>
        <w:t xml:space="preserve"> </w:t>
      </w:r>
      <w:r w:rsidRPr="004B00F0">
        <w:rPr>
          <w:rFonts w:ascii="Times New Roman" w:eastAsia="Times New Roman" w:hAnsi="Times New Roman" w:cs="Times New Roman"/>
          <w:sz w:val="24"/>
          <w:szCs w:val="24"/>
          <w:lang w:eastAsia="ru-RU"/>
        </w:rPr>
        <w:t>Завершающим этапом промежуточной аттестации являются итоговые экзамены. Два экзамена – русский язык и математика, являются обязательными, один – проводится по выбору обучающегося или образовательного учреждения с учетом профиля получаемого профессионального образования (информатика).</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Аттестация по итогам производственной практики проводится на основании результатов, подтвержденных документами соответствующих предприятий и  организаций.</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Обязательной формой промежуточной аттестации по профессиональным модулям  является  </w:t>
      </w:r>
      <w:proofErr w:type="gramStart"/>
      <w:r w:rsidRPr="004B00F0">
        <w:rPr>
          <w:rFonts w:ascii="Times New Roman" w:eastAsia="Times New Roman" w:hAnsi="Times New Roman" w:cs="Times New Roman"/>
          <w:sz w:val="24"/>
          <w:szCs w:val="24"/>
          <w:lang w:eastAsia="ru-RU"/>
        </w:rPr>
        <w:t>Э(</w:t>
      </w:r>
      <w:proofErr w:type="gramEnd"/>
      <w:r w:rsidRPr="004B00F0">
        <w:rPr>
          <w:rFonts w:ascii="Times New Roman" w:eastAsia="Times New Roman" w:hAnsi="Times New Roman" w:cs="Times New Roman"/>
          <w:sz w:val="24"/>
          <w:szCs w:val="24"/>
          <w:lang w:eastAsia="ru-RU"/>
        </w:rPr>
        <w:t xml:space="preserve">к) -  (экзамен квалификационный). Экзамен (квалификационный) проверяет готовность обучающегося к выполнению указанного вида профессиональной деятельности и  </w:t>
      </w:r>
      <w:proofErr w:type="spellStart"/>
      <w:r w:rsidRPr="004B00F0">
        <w:rPr>
          <w:rFonts w:ascii="Times New Roman" w:eastAsia="Times New Roman" w:hAnsi="Times New Roman" w:cs="Times New Roman"/>
          <w:sz w:val="24"/>
          <w:szCs w:val="24"/>
          <w:lang w:eastAsia="ru-RU"/>
        </w:rPr>
        <w:t>сформированность</w:t>
      </w:r>
      <w:proofErr w:type="spellEnd"/>
      <w:r w:rsidRPr="004B00F0">
        <w:rPr>
          <w:rFonts w:ascii="Times New Roman" w:eastAsia="Times New Roman" w:hAnsi="Times New Roman" w:cs="Times New Roman"/>
          <w:sz w:val="24"/>
          <w:szCs w:val="24"/>
          <w:lang w:eastAsia="ru-RU"/>
        </w:rPr>
        <w:t xml:space="preserve">  у него компетенций, определенных в разделе «Требования к результатам освоения ППКРС»  ФГОС СПО. </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Экзамен (квалификационный)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 Условием допуска к экзамену (квалификационному) является успешное освоение обучающимися всех элементов программы профессионального модуля – МДК и предусмотренных практик.</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  Форма итоговой аттестации – защита выпускной квалификационной  работы. На подготовку и выполнение  выпускной квалификационной  работы предусмотрено 2 недели. До защиты выпускной квалификационной  работы допускаются обучающиеся полностью освоившие основную профессиональную образовательную программу.                                                                                            </w:t>
      </w:r>
    </w:p>
    <w:p w:rsidR="004B00F0" w:rsidRPr="004B00F0" w:rsidRDefault="004B00F0" w:rsidP="004B00F0">
      <w:pPr>
        <w:jc w:val="both"/>
        <w:rPr>
          <w:rFonts w:ascii="Times New Roman" w:eastAsia="Times New Roman" w:hAnsi="Times New Roman" w:cs="Times New Roman"/>
          <w:b/>
          <w:sz w:val="24"/>
          <w:szCs w:val="24"/>
          <w:lang w:eastAsia="ru-RU"/>
        </w:rPr>
      </w:pPr>
      <w:r w:rsidRPr="004B00F0">
        <w:rPr>
          <w:rFonts w:ascii="Times New Roman" w:eastAsia="Times New Roman" w:hAnsi="Times New Roman" w:cs="Times New Roman"/>
          <w:b/>
          <w:sz w:val="24"/>
          <w:szCs w:val="24"/>
          <w:lang w:eastAsia="ru-RU"/>
        </w:rPr>
        <w:t>4.6. Другое</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ab/>
        <w:t>Для качественного освоения обучающимися  ППКРС  по профессии  100116.01 Парикмахер,   образовательное учреждение заключает договора с предприятиями и организациями  города и района:</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 парикмахерская «Визит» (ИНН672604607233); </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-парикмахерская «Берёзка» </w:t>
      </w:r>
    </w:p>
    <w:p w:rsidR="004B00F0" w:rsidRPr="004B00F0" w:rsidRDefault="004B00F0" w:rsidP="004B00F0">
      <w:pPr>
        <w:jc w:val="both"/>
        <w:rPr>
          <w:rFonts w:ascii="Times New Roman" w:eastAsia="Times New Roman" w:hAnsi="Times New Roman" w:cs="Times New Roman"/>
          <w:sz w:val="24"/>
          <w:szCs w:val="24"/>
          <w:lang w:eastAsia="ru-RU"/>
        </w:rPr>
      </w:pPr>
      <w:r w:rsidRPr="004B00F0">
        <w:rPr>
          <w:rFonts w:ascii="Times New Roman" w:eastAsia="Times New Roman" w:hAnsi="Times New Roman" w:cs="Times New Roman"/>
          <w:sz w:val="24"/>
          <w:szCs w:val="24"/>
          <w:lang w:eastAsia="ru-RU"/>
        </w:rPr>
        <w:t xml:space="preserve">-индивидуальный предприниматель </w:t>
      </w:r>
      <w:proofErr w:type="spellStart"/>
      <w:r w:rsidRPr="004B00F0">
        <w:rPr>
          <w:rFonts w:ascii="Times New Roman" w:eastAsia="Times New Roman" w:hAnsi="Times New Roman" w:cs="Times New Roman"/>
          <w:sz w:val="24"/>
          <w:szCs w:val="24"/>
          <w:lang w:eastAsia="ru-RU"/>
        </w:rPr>
        <w:t>Нахаев</w:t>
      </w:r>
      <w:proofErr w:type="spellEnd"/>
      <w:r w:rsidRPr="004B00F0">
        <w:rPr>
          <w:rFonts w:ascii="Times New Roman" w:eastAsia="Times New Roman" w:hAnsi="Times New Roman" w:cs="Times New Roman"/>
          <w:sz w:val="24"/>
          <w:szCs w:val="24"/>
          <w:lang w:eastAsia="ru-RU"/>
        </w:rPr>
        <w:t xml:space="preserve"> Э.П. и др.</w:t>
      </w:r>
    </w:p>
    <w:p w:rsidR="004B00F0" w:rsidRPr="004B00F0" w:rsidRDefault="004B00F0" w:rsidP="004B00F0">
      <w:pPr>
        <w:jc w:val="center"/>
        <w:rPr>
          <w:rFonts w:ascii="Times New Roman" w:eastAsia="Times New Roman" w:hAnsi="Times New Roman" w:cs="Times New Roman"/>
          <w:b/>
          <w:sz w:val="24"/>
          <w:szCs w:val="24"/>
          <w:lang w:eastAsia="ru-RU"/>
        </w:rPr>
      </w:pPr>
    </w:p>
    <w:p w:rsidR="00946B1D" w:rsidRDefault="00946B1D"/>
    <w:sectPr w:rsidR="00946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8B"/>
    <w:rsid w:val="000361F8"/>
    <w:rsid w:val="000A5920"/>
    <w:rsid w:val="001E0352"/>
    <w:rsid w:val="004B00F0"/>
    <w:rsid w:val="006A7E71"/>
    <w:rsid w:val="00943BE3"/>
    <w:rsid w:val="00946B1D"/>
    <w:rsid w:val="00AC625E"/>
    <w:rsid w:val="00AF0BFF"/>
    <w:rsid w:val="00B80100"/>
    <w:rsid w:val="00DC398B"/>
    <w:rsid w:val="00EA011D"/>
    <w:rsid w:val="00F67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00F0"/>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0F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B00F0"/>
  </w:style>
  <w:style w:type="character" w:styleId="a3">
    <w:name w:val="Hyperlink"/>
    <w:basedOn w:val="a0"/>
    <w:uiPriority w:val="99"/>
    <w:semiHidden/>
    <w:unhideWhenUsed/>
    <w:rsid w:val="004B00F0"/>
    <w:rPr>
      <w:color w:val="0000FF"/>
      <w:u w:val="single"/>
    </w:rPr>
  </w:style>
  <w:style w:type="character" w:styleId="a4">
    <w:name w:val="FollowedHyperlink"/>
    <w:basedOn w:val="a0"/>
    <w:uiPriority w:val="99"/>
    <w:semiHidden/>
    <w:unhideWhenUsed/>
    <w:rsid w:val="004B00F0"/>
    <w:rPr>
      <w:color w:val="800080" w:themeColor="followedHyperlink"/>
      <w:u w:val="single"/>
    </w:rPr>
  </w:style>
  <w:style w:type="paragraph" w:styleId="HTML">
    <w:name w:val="HTML Preformatted"/>
    <w:basedOn w:val="a"/>
    <w:link w:val="HTML0"/>
    <w:uiPriority w:val="99"/>
    <w:semiHidden/>
    <w:unhideWhenUsed/>
    <w:rsid w:val="004B0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B00F0"/>
    <w:rPr>
      <w:rFonts w:ascii="Courier New" w:eastAsia="Times New Roman" w:hAnsi="Courier New" w:cs="Courier New"/>
      <w:sz w:val="20"/>
      <w:szCs w:val="20"/>
      <w:lang w:eastAsia="ru-RU"/>
    </w:rPr>
  </w:style>
  <w:style w:type="character" w:styleId="a5">
    <w:name w:val="Strong"/>
    <w:basedOn w:val="a0"/>
    <w:uiPriority w:val="22"/>
    <w:qFormat/>
    <w:rsid w:val="004B00F0"/>
    <w:rPr>
      <w:rFonts w:ascii="Times New Roman" w:hAnsi="Times New Roman" w:cs="Times New Roman" w:hint="default"/>
      <w:b/>
      <w:bCs/>
    </w:rPr>
  </w:style>
  <w:style w:type="paragraph" w:styleId="a6">
    <w:name w:val="Normal (Web)"/>
    <w:basedOn w:val="a"/>
    <w:uiPriority w:val="99"/>
    <w:semiHidden/>
    <w:unhideWhenUsed/>
    <w:rsid w:val="004B00F0"/>
    <w:pPr>
      <w:widowControl w:val="0"/>
      <w:suppressAutoHyphens/>
      <w:spacing w:before="100" w:after="100" w:line="240" w:lineRule="auto"/>
    </w:pPr>
    <w:rPr>
      <w:rFonts w:ascii="Helvetica" w:eastAsia="Times New Roman" w:hAnsi="Helvetica" w:cs="Times New Roman"/>
      <w:sz w:val="24"/>
      <w:szCs w:val="24"/>
      <w:lang w:eastAsia="ar-SA"/>
    </w:rPr>
  </w:style>
  <w:style w:type="paragraph" w:styleId="a7">
    <w:name w:val="footnote text"/>
    <w:basedOn w:val="a"/>
    <w:link w:val="a8"/>
    <w:uiPriority w:val="99"/>
    <w:semiHidden/>
    <w:unhideWhenUsed/>
    <w:rsid w:val="004B00F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4B00F0"/>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4B00F0"/>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semiHidden/>
    <w:rsid w:val="004B00F0"/>
    <w:rPr>
      <w:rFonts w:ascii="Calibri" w:eastAsia="Times New Roman" w:hAnsi="Calibri" w:cs="Times New Roman"/>
      <w:lang w:eastAsia="ru-RU"/>
    </w:rPr>
  </w:style>
  <w:style w:type="paragraph" w:styleId="ab">
    <w:name w:val="footer"/>
    <w:basedOn w:val="a"/>
    <w:link w:val="ac"/>
    <w:uiPriority w:val="99"/>
    <w:semiHidden/>
    <w:unhideWhenUsed/>
    <w:rsid w:val="004B00F0"/>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semiHidden/>
    <w:rsid w:val="004B00F0"/>
    <w:rPr>
      <w:rFonts w:ascii="Calibri" w:eastAsia="Times New Roman" w:hAnsi="Calibri" w:cs="Times New Roman"/>
      <w:lang w:eastAsia="ru-RU"/>
    </w:rPr>
  </w:style>
  <w:style w:type="paragraph" w:styleId="2">
    <w:name w:val="List 2"/>
    <w:basedOn w:val="a"/>
    <w:uiPriority w:val="99"/>
    <w:semiHidden/>
    <w:unhideWhenUsed/>
    <w:rsid w:val="004B00F0"/>
    <w:pPr>
      <w:spacing w:after="0" w:line="240" w:lineRule="auto"/>
      <w:ind w:left="566" w:hanging="283"/>
    </w:pPr>
    <w:rPr>
      <w:rFonts w:ascii="Arial" w:eastAsia="Times New Roman" w:hAnsi="Arial" w:cs="Arial"/>
      <w:sz w:val="24"/>
      <w:szCs w:val="28"/>
      <w:lang w:eastAsia="ru-RU"/>
    </w:rPr>
  </w:style>
  <w:style w:type="paragraph" w:styleId="ad">
    <w:name w:val="Title"/>
    <w:basedOn w:val="a"/>
    <w:link w:val="ae"/>
    <w:uiPriority w:val="10"/>
    <w:qFormat/>
    <w:rsid w:val="004B00F0"/>
    <w:pPr>
      <w:spacing w:after="0" w:line="240" w:lineRule="auto"/>
      <w:jc w:val="center"/>
    </w:pPr>
    <w:rPr>
      <w:rFonts w:ascii="Times New Roman" w:eastAsia="Times New Roman" w:hAnsi="Times New Roman" w:cs="Times New Roman"/>
      <w:sz w:val="24"/>
      <w:szCs w:val="20"/>
      <w:lang w:eastAsia="ru-RU"/>
    </w:rPr>
  </w:style>
  <w:style w:type="character" w:customStyle="1" w:styleId="ae">
    <w:name w:val="Название Знак"/>
    <w:basedOn w:val="a0"/>
    <w:link w:val="ad"/>
    <w:uiPriority w:val="10"/>
    <w:rsid w:val="004B00F0"/>
    <w:rPr>
      <w:rFonts w:ascii="Times New Roman" w:eastAsia="Times New Roman" w:hAnsi="Times New Roman" w:cs="Times New Roman"/>
      <w:sz w:val="24"/>
      <w:szCs w:val="20"/>
      <w:lang w:eastAsia="ru-RU"/>
    </w:rPr>
  </w:style>
  <w:style w:type="paragraph" w:styleId="af">
    <w:name w:val="Body Text"/>
    <w:basedOn w:val="a"/>
    <w:link w:val="af0"/>
    <w:uiPriority w:val="99"/>
    <w:semiHidden/>
    <w:unhideWhenUsed/>
    <w:rsid w:val="004B00F0"/>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4B00F0"/>
    <w:rPr>
      <w:rFonts w:ascii="Times New Roman" w:eastAsia="Times New Roman" w:hAnsi="Times New Roman" w:cs="Times New Roman"/>
      <w:sz w:val="24"/>
      <w:szCs w:val="24"/>
      <w:lang w:eastAsia="ru-RU"/>
    </w:rPr>
  </w:style>
  <w:style w:type="paragraph" w:styleId="af1">
    <w:name w:val="Body Text Indent"/>
    <w:basedOn w:val="af"/>
    <w:link w:val="af2"/>
    <w:uiPriority w:val="99"/>
    <w:semiHidden/>
    <w:unhideWhenUsed/>
    <w:rsid w:val="004B00F0"/>
    <w:pPr>
      <w:widowControl w:val="0"/>
      <w:suppressAutoHyphens/>
      <w:ind w:left="283"/>
    </w:pPr>
    <w:rPr>
      <w:lang w:eastAsia="ar-SA"/>
    </w:rPr>
  </w:style>
  <w:style w:type="character" w:customStyle="1" w:styleId="af2">
    <w:name w:val="Основной текст с отступом Знак"/>
    <w:basedOn w:val="a0"/>
    <w:link w:val="af1"/>
    <w:uiPriority w:val="99"/>
    <w:semiHidden/>
    <w:rsid w:val="004B00F0"/>
    <w:rPr>
      <w:rFonts w:ascii="Times New Roman" w:eastAsia="Times New Roman" w:hAnsi="Times New Roman" w:cs="Times New Roman"/>
      <w:sz w:val="24"/>
      <w:szCs w:val="24"/>
      <w:lang w:eastAsia="ar-SA"/>
    </w:rPr>
  </w:style>
  <w:style w:type="paragraph" w:styleId="20">
    <w:name w:val="Body Text 2"/>
    <w:basedOn w:val="a"/>
    <w:link w:val="21"/>
    <w:uiPriority w:val="99"/>
    <w:semiHidden/>
    <w:unhideWhenUsed/>
    <w:rsid w:val="004B00F0"/>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semiHidden/>
    <w:rsid w:val="004B00F0"/>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4B00F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4B00F0"/>
    <w:rPr>
      <w:rFonts w:ascii="Times New Roman" w:eastAsia="Times New Roman" w:hAnsi="Times New Roman" w:cs="Times New Roman"/>
      <w:sz w:val="24"/>
      <w:szCs w:val="24"/>
      <w:lang w:eastAsia="ru-RU"/>
    </w:rPr>
  </w:style>
  <w:style w:type="paragraph" w:styleId="af3">
    <w:name w:val="Plain Text"/>
    <w:basedOn w:val="a"/>
    <w:link w:val="af4"/>
    <w:uiPriority w:val="99"/>
    <w:semiHidden/>
    <w:unhideWhenUsed/>
    <w:rsid w:val="004B00F0"/>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semiHidden/>
    <w:rsid w:val="004B00F0"/>
    <w:rPr>
      <w:rFonts w:ascii="Courier New" w:eastAsia="Times New Roman" w:hAnsi="Courier New" w:cs="Times New Roman"/>
      <w:sz w:val="20"/>
      <w:szCs w:val="20"/>
      <w:lang w:eastAsia="ru-RU"/>
    </w:rPr>
  </w:style>
  <w:style w:type="paragraph" w:styleId="af5">
    <w:name w:val="Balloon Text"/>
    <w:basedOn w:val="a"/>
    <w:link w:val="af6"/>
    <w:uiPriority w:val="99"/>
    <w:semiHidden/>
    <w:unhideWhenUsed/>
    <w:rsid w:val="004B00F0"/>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4B00F0"/>
    <w:rPr>
      <w:rFonts w:ascii="Tahoma" w:eastAsia="Times New Roman" w:hAnsi="Tahoma" w:cs="Tahoma"/>
      <w:sz w:val="16"/>
      <w:szCs w:val="16"/>
      <w:lang w:eastAsia="ru-RU"/>
    </w:rPr>
  </w:style>
  <w:style w:type="paragraph" w:styleId="af7">
    <w:name w:val="List Paragraph"/>
    <w:basedOn w:val="a"/>
    <w:uiPriority w:val="34"/>
    <w:qFormat/>
    <w:rsid w:val="004B00F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4">
    <w:name w:val="Знак2"/>
    <w:basedOn w:val="a"/>
    <w:uiPriority w:val="99"/>
    <w:rsid w:val="004B00F0"/>
    <w:pPr>
      <w:spacing w:after="160" w:line="240" w:lineRule="exact"/>
    </w:pPr>
    <w:rPr>
      <w:rFonts w:ascii="Verdana" w:eastAsia="Times New Roman" w:hAnsi="Verdana" w:cs="Verdana"/>
      <w:sz w:val="20"/>
      <w:szCs w:val="20"/>
      <w:lang w:val="en-US"/>
    </w:rPr>
  </w:style>
  <w:style w:type="paragraph" w:customStyle="1" w:styleId="af8">
    <w:name w:val="Знак Знак Знак Знак"/>
    <w:basedOn w:val="a"/>
    <w:uiPriority w:val="99"/>
    <w:rsid w:val="004B00F0"/>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uiPriority w:val="99"/>
    <w:rsid w:val="004B00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B00F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9">
    <w:name w:val="Знак Знак Знак"/>
    <w:basedOn w:val="a"/>
    <w:uiPriority w:val="99"/>
    <w:rsid w:val="004B00F0"/>
    <w:pPr>
      <w:spacing w:after="160" w:line="240" w:lineRule="exact"/>
    </w:pPr>
    <w:rPr>
      <w:rFonts w:ascii="Verdana" w:eastAsia="Times New Roman" w:hAnsi="Verdana" w:cs="Times New Roman"/>
      <w:sz w:val="20"/>
      <w:szCs w:val="20"/>
      <w:lang w:eastAsia="ru-RU"/>
    </w:rPr>
  </w:style>
  <w:style w:type="paragraph" w:customStyle="1" w:styleId="ConsPlusNormal">
    <w:name w:val="ConsPlusNormal"/>
    <w:uiPriority w:val="99"/>
    <w:rsid w:val="004B00F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a">
    <w:name w:val="page number"/>
    <w:basedOn w:val="a0"/>
    <w:uiPriority w:val="99"/>
    <w:semiHidden/>
    <w:unhideWhenUsed/>
    <w:rsid w:val="004B00F0"/>
    <w:rPr>
      <w:rFonts w:ascii="Times New Roman" w:hAnsi="Times New Roman" w:cs="Times New Roman" w:hint="default"/>
    </w:rPr>
  </w:style>
  <w:style w:type="character" w:customStyle="1" w:styleId="HTML1">
    <w:name w:val="Стандартный HTML Знак1"/>
    <w:basedOn w:val="a0"/>
    <w:uiPriority w:val="99"/>
    <w:semiHidden/>
    <w:rsid w:val="004B00F0"/>
    <w:rPr>
      <w:rFonts w:ascii="Courier New" w:hAnsi="Courier New" w:cs="Courier New" w:hint="default"/>
      <w:sz w:val="20"/>
      <w:szCs w:val="20"/>
      <w:lang w:eastAsia="ru-RU"/>
    </w:rPr>
  </w:style>
  <w:style w:type="character" w:customStyle="1" w:styleId="12">
    <w:name w:val="Основной текст Знак1"/>
    <w:basedOn w:val="a0"/>
    <w:uiPriority w:val="99"/>
    <w:semiHidden/>
    <w:rsid w:val="004B00F0"/>
    <w:rPr>
      <w:lang w:eastAsia="ru-RU"/>
    </w:rPr>
  </w:style>
  <w:style w:type="character" w:customStyle="1" w:styleId="13">
    <w:name w:val="Нижний колонтитул Знак1"/>
    <w:basedOn w:val="a0"/>
    <w:uiPriority w:val="99"/>
    <w:semiHidden/>
    <w:rsid w:val="004B00F0"/>
    <w:rPr>
      <w:lang w:eastAsia="ru-RU"/>
    </w:rPr>
  </w:style>
  <w:style w:type="character" w:customStyle="1" w:styleId="14">
    <w:name w:val="Верхний колонтитул Знак1"/>
    <w:basedOn w:val="a0"/>
    <w:uiPriority w:val="99"/>
    <w:semiHidden/>
    <w:rsid w:val="004B00F0"/>
    <w:rPr>
      <w:lang w:eastAsia="ru-RU"/>
    </w:rPr>
  </w:style>
  <w:style w:type="character" w:customStyle="1" w:styleId="15">
    <w:name w:val="Текст сноски Знак1"/>
    <w:basedOn w:val="a0"/>
    <w:uiPriority w:val="99"/>
    <w:semiHidden/>
    <w:rsid w:val="004B00F0"/>
    <w:rPr>
      <w:sz w:val="20"/>
      <w:szCs w:val="20"/>
      <w:lang w:eastAsia="ru-RU"/>
    </w:rPr>
  </w:style>
  <w:style w:type="character" w:customStyle="1" w:styleId="16">
    <w:name w:val="Текст выноски Знак1"/>
    <w:basedOn w:val="a0"/>
    <w:uiPriority w:val="99"/>
    <w:semiHidden/>
    <w:rsid w:val="004B00F0"/>
    <w:rPr>
      <w:rFonts w:ascii="Tahoma" w:hAnsi="Tahoma" w:cs="Tahoma" w:hint="default"/>
      <w:sz w:val="16"/>
      <w:szCs w:val="16"/>
      <w:lang w:eastAsia="ru-RU"/>
    </w:rPr>
  </w:style>
  <w:style w:type="character" w:customStyle="1" w:styleId="3">
    <w:name w:val="Знак Знак3"/>
    <w:locked/>
    <w:rsid w:val="004B00F0"/>
    <w:rPr>
      <w:rFonts w:ascii="Courier New" w:hAnsi="Courier New" w:cs="Courier New" w:hint="default"/>
      <w:lang w:val="ru-RU" w:eastAsia="ru-RU"/>
    </w:rPr>
  </w:style>
  <w:style w:type="table" w:styleId="afb">
    <w:name w:val="Table Grid"/>
    <w:basedOn w:val="a1"/>
    <w:uiPriority w:val="59"/>
    <w:rsid w:val="004B00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4B00F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uiPriority w:val="59"/>
    <w:rsid w:val="004B00F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00F0"/>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0F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B00F0"/>
  </w:style>
  <w:style w:type="character" w:styleId="a3">
    <w:name w:val="Hyperlink"/>
    <w:basedOn w:val="a0"/>
    <w:uiPriority w:val="99"/>
    <w:semiHidden/>
    <w:unhideWhenUsed/>
    <w:rsid w:val="004B00F0"/>
    <w:rPr>
      <w:color w:val="0000FF"/>
      <w:u w:val="single"/>
    </w:rPr>
  </w:style>
  <w:style w:type="character" w:styleId="a4">
    <w:name w:val="FollowedHyperlink"/>
    <w:basedOn w:val="a0"/>
    <w:uiPriority w:val="99"/>
    <w:semiHidden/>
    <w:unhideWhenUsed/>
    <w:rsid w:val="004B00F0"/>
    <w:rPr>
      <w:color w:val="800080" w:themeColor="followedHyperlink"/>
      <w:u w:val="single"/>
    </w:rPr>
  </w:style>
  <w:style w:type="paragraph" w:styleId="HTML">
    <w:name w:val="HTML Preformatted"/>
    <w:basedOn w:val="a"/>
    <w:link w:val="HTML0"/>
    <w:uiPriority w:val="99"/>
    <w:semiHidden/>
    <w:unhideWhenUsed/>
    <w:rsid w:val="004B0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B00F0"/>
    <w:rPr>
      <w:rFonts w:ascii="Courier New" w:eastAsia="Times New Roman" w:hAnsi="Courier New" w:cs="Courier New"/>
      <w:sz w:val="20"/>
      <w:szCs w:val="20"/>
      <w:lang w:eastAsia="ru-RU"/>
    </w:rPr>
  </w:style>
  <w:style w:type="character" w:styleId="a5">
    <w:name w:val="Strong"/>
    <w:basedOn w:val="a0"/>
    <w:uiPriority w:val="22"/>
    <w:qFormat/>
    <w:rsid w:val="004B00F0"/>
    <w:rPr>
      <w:rFonts w:ascii="Times New Roman" w:hAnsi="Times New Roman" w:cs="Times New Roman" w:hint="default"/>
      <w:b/>
      <w:bCs/>
    </w:rPr>
  </w:style>
  <w:style w:type="paragraph" w:styleId="a6">
    <w:name w:val="Normal (Web)"/>
    <w:basedOn w:val="a"/>
    <w:uiPriority w:val="99"/>
    <w:semiHidden/>
    <w:unhideWhenUsed/>
    <w:rsid w:val="004B00F0"/>
    <w:pPr>
      <w:widowControl w:val="0"/>
      <w:suppressAutoHyphens/>
      <w:spacing w:before="100" w:after="100" w:line="240" w:lineRule="auto"/>
    </w:pPr>
    <w:rPr>
      <w:rFonts w:ascii="Helvetica" w:eastAsia="Times New Roman" w:hAnsi="Helvetica" w:cs="Times New Roman"/>
      <w:sz w:val="24"/>
      <w:szCs w:val="24"/>
      <w:lang w:eastAsia="ar-SA"/>
    </w:rPr>
  </w:style>
  <w:style w:type="paragraph" w:styleId="a7">
    <w:name w:val="footnote text"/>
    <w:basedOn w:val="a"/>
    <w:link w:val="a8"/>
    <w:uiPriority w:val="99"/>
    <w:semiHidden/>
    <w:unhideWhenUsed/>
    <w:rsid w:val="004B00F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4B00F0"/>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4B00F0"/>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semiHidden/>
    <w:rsid w:val="004B00F0"/>
    <w:rPr>
      <w:rFonts w:ascii="Calibri" w:eastAsia="Times New Roman" w:hAnsi="Calibri" w:cs="Times New Roman"/>
      <w:lang w:eastAsia="ru-RU"/>
    </w:rPr>
  </w:style>
  <w:style w:type="paragraph" w:styleId="ab">
    <w:name w:val="footer"/>
    <w:basedOn w:val="a"/>
    <w:link w:val="ac"/>
    <w:uiPriority w:val="99"/>
    <w:semiHidden/>
    <w:unhideWhenUsed/>
    <w:rsid w:val="004B00F0"/>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semiHidden/>
    <w:rsid w:val="004B00F0"/>
    <w:rPr>
      <w:rFonts w:ascii="Calibri" w:eastAsia="Times New Roman" w:hAnsi="Calibri" w:cs="Times New Roman"/>
      <w:lang w:eastAsia="ru-RU"/>
    </w:rPr>
  </w:style>
  <w:style w:type="paragraph" w:styleId="2">
    <w:name w:val="List 2"/>
    <w:basedOn w:val="a"/>
    <w:uiPriority w:val="99"/>
    <w:semiHidden/>
    <w:unhideWhenUsed/>
    <w:rsid w:val="004B00F0"/>
    <w:pPr>
      <w:spacing w:after="0" w:line="240" w:lineRule="auto"/>
      <w:ind w:left="566" w:hanging="283"/>
    </w:pPr>
    <w:rPr>
      <w:rFonts w:ascii="Arial" w:eastAsia="Times New Roman" w:hAnsi="Arial" w:cs="Arial"/>
      <w:sz w:val="24"/>
      <w:szCs w:val="28"/>
      <w:lang w:eastAsia="ru-RU"/>
    </w:rPr>
  </w:style>
  <w:style w:type="paragraph" w:styleId="ad">
    <w:name w:val="Title"/>
    <w:basedOn w:val="a"/>
    <w:link w:val="ae"/>
    <w:uiPriority w:val="10"/>
    <w:qFormat/>
    <w:rsid w:val="004B00F0"/>
    <w:pPr>
      <w:spacing w:after="0" w:line="240" w:lineRule="auto"/>
      <w:jc w:val="center"/>
    </w:pPr>
    <w:rPr>
      <w:rFonts w:ascii="Times New Roman" w:eastAsia="Times New Roman" w:hAnsi="Times New Roman" w:cs="Times New Roman"/>
      <w:sz w:val="24"/>
      <w:szCs w:val="20"/>
      <w:lang w:eastAsia="ru-RU"/>
    </w:rPr>
  </w:style>
  <w:style w:type="character" w:customStyle="1" w:styleId="ae">
    <w:name w:val="Название Знак"/>
    <w:basedOn w:val="a0"/>
    <w:link w:val="ad"/>
    <w:uiPriority w:val="10"/>
    <w:rsid w:val="004B00F0"/>
    <w:rPr>
      <w:rFonts w:ascii="Times New Roman" w:eastAsia="Times New Roman" w:hAnsi="Times New Roman" w:cs="Times New Roman"/>
      <w:sz w:val="24"/>
      <w:szCs w:val="20"/>
      <w:lang w:eastAsia="ru-RU"/>
    </w:rPr>
  </w:style>
  <w:style w:type="paragraph" w:styleId="af">
    <w:name w:val="Body Text"/>
    <w:basedOn w:val="a"/>
    <w:link w:val="af0"/>
    <w:uiPriority w:val="99"/>
    <w:semiHidden/>
    <w:unhideWhenUsed/>
    <w:rsid w:val="004B00F0"/>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4B00F0"/>
    <w:rPr>
      <w:rFonts w:ascii="Times New Roman" w:eastAsia="Times New Roman" w:hAnsi="Times New Roman" w:cs="Times New Roman"/>
      <w:sz w:val="24"/>
      <w:szCs w:val="24"/>
      <w:lang w:eastAsia="ru-RU"/>
    </w:rPr>
  </w:style>
  <w:style w:type="paragraph" w:styleId="af1">
    <w:name w:val="Body Text Indent"/>
    <w:basedOn w:val="af"/>
    <w:link w:val="af2"/>
    <w:uiPriority w:val="99"/>
    <w:semiHidden/>
    <w:unhideWhenUsed/>
    <w:rsid w:val="004B00F0"/>
    <w:pPr>
      <w:widowControl w:val="0"/>
      <w:suppressAutoHyphens/>
      <w:ind w:left="283"/>
    </w:pPr>
    <w:rPr>
      <w:lang w:eastAsia="ar-SA"/>
    </w:rPr>
  </w:style>
  <w:style w:type="character" w:customStyle="1" w:styleId="af2">
    <w:name w:val="Основной текст с отступом Знак"/>
    <w:basedOn w:val="a0"/>
    <w:link w:val="af1"/>
    <w:uiPriority w:val="99"/>
    <w:semiHidden/>
    <w:rsid w:val="004B00F0"/>
    <w:rPr>
      <w:rFonts w:ascii="Times New Roman" w:eastAsia="Times New Roman" w:hAnsi="Times New Roman" w:cs="Times New Roman"/>
      <w:sz w:val="24"/>
      <w:szCs w:val="24"/>
      <w:lang w:eastAsia="ar-SA"/>
    </w:rPr>
  </w:style>
  <w:style w:type="paragraph" w:styleId="20">
    <w:name w:val="Body Text 2"/>
    <w:basedOn w:val="a"/>
    <w:link w:val="21"/>
    <w:uiPriority w:val="99"/>
    <w:semiHidden/>
    <w:unhideWhenUsed/>
    <w:rsid w:val="004B00F0"/>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semiHidden/>
    <w:rsid w:val="004B00F0"/>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4B00F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4B00F0"/>
    <w:rPr>
      <w:rFonts w:ascii="Times New Roman" w:eastAsia="Times New Roman" w:hAnsi="Times New Roman" w:cs="Times New Roman"/>
      <w:sz w:val="24"/>
      <w:szCs w:val="24"/>
      <w:lang w:eastAsia="ru-RU"/>
    </w:rPr>
  </w:style>
  <w:style w:type="paragraph" w:styleId="af3">
    <w:name w:val="Plain Text"/>
    <w:basedOn w:val="a"/>
    <w:link w:val="af4"/>
    <w:uiPriority w:val="99"/>
    <w:semiHidden/>
    <w:unhideWhenUsed/>
    <w:rsid w:val="004B00F0"/>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semiHidden/>
    <w:rsid w:val="004B00F0"/>
    <w:rPr>
      <w:rFonts w:ascii="Courier New" w:eastAsia="Times New Roman" w:hAnsi="Courier New" w:cs="Times New Roman"/>
      <w:sz w:val="20"/>
      <w:szCs w:val="20"/>
      <w:lang w:eastAsia="ru-RU"/>
    </w:rPr>
  </w:style>
  <w:style w:type="paragraph" w:styleId="af5">
    <w:name w:val="Balloon Text"/>
    <w:basedOn w:val="a"/>
    <w:link w:val="af6"/>
    <w:uiPriority w:val="99"/>
    <w:semiHidden/>
    <w:unhideWhenUsed/>
    <w:rsid w:val="004B00F0"/>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4B00F0"/>
    <w:rPr>
      <w:rFonts w:ascii="Tahoma" w:eastAsia="Times New Roman" w:hAnsi="Tahoma" w:cs="Tahoma"/>
      <w:sz w:val="16"/>
      <w:szCs w:val="16"/>
      <w:lang w:eastAsia="ru-RU"/>
    </w:rPr>
  </w:style>
  <w:style w:type="paragraph" w:styleId="af7">
    <w:name w:val="List Paragraph"/>
    <w:basedOn w:val="a"/>
    <w:uiPriority w:val="34"/>
    <w:qFormat/>
    <w:rsid w:val="004B00F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4">
    <w:name w:val="Знак2"/>
    <w:basedOn w:val="a"/>
    <w:uiPriority w:val="99"/>
    <w:rsid w:val="004B00F0"/>
    <w:pPr>
      <w:spacing w:after="160" w:line="240" w:lineRule="exact"/>
    </w:pPr>
    <w:rPr>
      <w:rFonts w:ascii="Verdana" w:eastAsia="Times New Roman" w:hAnsi="Verdana" w:cs="Verdana"/>
      <w:sz w:val="20"/>
      <w:szCs w:val="20"/>
      <w:lang w:val="en-US"/>
    </w:rPr>
  </w:style>
  <w:style w:type="paragraph" w:customStyle="1" w:styleId="af8">
    <w:name w:val="Знак Знак Знак Знак"/>
    <w:basedOn w:val="a"/>
    <w:uiPriority w:val="99"/>
    <w:rsid w:val="004B00F0"/>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uiPriority w:val="99"/>
    <w:rsid w:val="004B00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B00F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9">
    <w:name w:val="Знак Знак Знак"/>
    <w:basedOn w:val="a"/>
    <w:uiPriority w:val="99"/>
    <w:rsid w:val="004B00F0"/>
    <w:pPr>
      <w:spacing w:after="160" w:line="240" w:lineRule="exact"/>
    </w:pPr>
    <w:rPr>
      <w:rFonts w:ascii="Verdana" w:eastAsia="Times New Roman" w:hAnsi="Verdana" w:cs="Times New Roman"/>
      <w:sz w:val="20"/>
      <w:szCs w:val="20"/>
      <w:lang w:eastAsia="ru-RU"/>
    </w:rPr>
  </w:style>
  <w:style w:type="paragraph" w:customStyle="1" w:styleId="ConsPlusNormal">
    <w:name w:val="ConsPlusNormal"/>
    <w:uiPriority w:val="99"/>
    <w:rsid w:val="004B00F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a">
    <w:name w:val="page number"/>
    <w:basedOn w:val="a0"/>
    <w:uiPriority w:val="99"/>
    <w:semiHidden/>
    <w:unhideWhenUsed/>
    <w:rsid w:val="004B00F0"/>
    <w:rPr>
      <w:rFonts w:ascii="Times New Roman" w:hAnsi="Times New Roman" w:cs="Times New Roman" w:hint="default"/>
    </w:rPr>
  </w:style>
  <w:style w:type="character" w:customStyle="1" w:styleId="HTML1">
    <w:name w:val="Стандартный HTML Знак1"/>
    <w:basedOn w:val="a0"/>
    <w:uiPriority w:val="99"/>
    <w:semiHidden/>
    <w:rsid w:val="004B00F0"/>
    <w:rPr>
      <w:rFonts w:ascii="Courier New" w:hAnsi="Courier New" w:cs="Courier New" w:hint="default"/>
      <w:sz w:val="20"/>
      <w:szCs w:val="20"/>
      <w:lang w:eastAsia="ru-RU"/>
    </w:rPr>
  </w:style>
  <w:style w:type="character" w:customStyle="1" w:styleId="12">
    <w:name w:val="Основной текст Знак1"/>
    <w:basedOn w:val="a0"/>
    <w:uiPriority w:val="99"/>
    <w:semiHidden/>
    <w:rsid w:val="004B00F0"/>
    <w:rPr>
      <w:lang w:eastAsia="ru-RU"/>
    </w:rPr>
  </w:style>
  <w:style w:type="character" w:customStyle="1" w:styleId="13">
    <w:name w:val="Нижний колонтитул Знак1"/>
    <w:basedOn w:val="a0"/>
    <w:uiPriority w:val="99"/>
    <w:semiHidden/>
    <w:rsid w:val="004B00F0"/>
    <w:rPr>
      <w:lang w:eastAsia="ru-RU"/>
    </w:rPr>
  </w:style>
  <w:style w:type="character" w:customStyle="1" w:styleId="14">
    <w:name w:val="Верхний колонтитул Знак1"/>
    <w:basedOn w:val="a0"/>
    <w:uiPriority w:val="99"/>
    <w:semiHidden/>
    <w:rsid w:val="004B00F0"/>
    <w:rPr>
      <w:lang w:eastAsia="ru-RU"/>
    </w:rPr>
  </w:style>
  <w:style w:type="character" w:customStyle="1" w:styleId="15">
    <w:name w:val="Текст сноски Знак1"/>
    <w:basedOn w:val="a0"/>
    <w:uiPriority w:val="99"/>
    <w:semiHidden/>
    <w:rsid w:val="004B00F0"/>
    <w:rPr>
      <w:sz w:val="20"/>
      <w:szCs w:val="20"/>
      <w:lang w:eastAsia="ru-RU"/>
    </w:rPr>
  </w:style>
  <w:style w:type="character" w:customStyle="1" w:styleId="16">
    <w:name w:val="Текст выноски Знак1"/>
    <w:basedOn w:val="a0"/>
    <w:uiPriority w:val="99"/>
    <w:semiHidden/>
    <w:rsid w:val="004B00F0"/>
    <w:rPr>
      <w:rFonts w:ascii="Tahoma" w:hAnsi="Tahoma" w:cs="Tahoma" w:hint="default"/>
      <w:sz w:val="16"/>
      <w:szCs w:val="16"/>
      <w:lang w:eastAsia="ru-RU"/>
    </w:rPr>
  </w:style>
  <w:style w:type="character" w:customStyle="1" w:styleId="3">
    <w:name w:val="Знак Знак3"/>
    <w:locked/>
    <w:rsid w:val="004B00F0"/>
    <w:rPr>
      <w:rFonts w:ascii="Courier New" w:hAnsi="Courier New" w:cs="Courier New" w:hint="default"/>
      <w:lang w:val="ru-RU" w:eastAsia="ru-RU"/>
    </w:rPr>
  </w:style>
  <w:style w:type="table" w:styleId="afb">
    <w:name w:val="Table Grid"/>
    <w:basedOn w:val="a1"/>
    <w:uiPriority w:val="59"/>
    <w:rsid w:val="004B00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4B00F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uiPriority w:val="59"/>
    <w:rsid w:val="004B00F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7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70BFF-65E3-4D32-854B-D332D9F3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3204</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КУВАЕВА</dc:creator>
  <cp:keywords/>
  <dc:description/>
  <cp:lastModifiedBy>КУВАЕВА</cp:lastModifiedBy>
  <cp:revision>13</cp:revision>
  <cp:lastPrinted>2018-09-06T12:21:00Z</cp:lastPrinted>
  <dcterms:created xsi:type="dcterms:W3CDTF">2018-05-29T08:22:00Z</dcterms:created>
  <dcterms:modified xsi:type="dcterms:W3CDTF">2019-06-14T06:35:00Z</dcterms:modified>
</cp:coreProperties>
</file>